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7D83" w14:textId="77777777" w:rsidR="00D86778" w:rsidRDefault="00754FDE">
      <w:r>
        <w:rPr>
          <w:noProof/>
        </w:rPr>
        <mc:AlternateContent>
          <mc:Choice Requires="wps">
            <w:drawing>
              <wp:anchor distT="45720" distB="45720" distL="114300" distR="114300" simplePos="0" relativeHeight="251661312" behindDoc="0" locked="0" layoutInCell="1" allowOverlap="1" wp14:anchorId="36DC172F" wp14:editId="577591BE">
                <wp:simplePos x="0" y="0"/>
                <wp:positionH relativeFrom="column">
                  <wp:posOffset>1390176</wp:posOffset>
                </wp:positionH>
                <wp:positionV relativeFrom="paragraph">
                  <wp:posOffset>3696</wp:posOffset>
                </wp:positionV>
                <wp:extent cx="4076700" cy="768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768350"/>
                        </a:xfrm>
                        <a:prstGeom prst="rect">
                          <a:avLst/>
                        </a:prstGeom>
                        <a:solidFill>
                          <a:srgbClr val="FFFFFF"/>
                        </a:solidFill>
                        <a:ln w="9525">
                          <a:noFill/>
                          <a:miter lim="800000"/>
                          <a:headEnd/>
                          <a:tailEnd/>
                        </a:ln>
                      </wps:spPr>
                      <wps:txbx>
                        <w:txbxContent>
                          <w:p w14:paraId="1F587DC6" w14:textId="77777777" w:rsidR="00D86778" w:rsidRDefault="00D86778" w:rsidP="00D86778">
                            <w:pPr>
                              <w:pStyle w:val="Header"/>
                              <w:jc w:val="center"/>
                              <w:rPr>
                                <w:rFonts w:ascii="Bell MT" w:hAnsi="Bell MT"/>
                                <w:b/>
                                <w:sz w:val="24"/>
                                <w:szCs w:val="24"/>
                              </w:rPr>
                            </w:pPr>
                            <w:r w:rsidRPr="009F59EE">
                              <w:rPr>
                                <w:rFonts w:ascii="Bell MT" w:hAnsi="Bell MT"/>
                                <w:b/>
                                <w:sz w:val="24"/>
                                <w:szCs w:val="24"/>
                              </w:rPr>
                              <w:t>Southern Stone County Fire Protection District</w:t>
                            </w:r>
                            <w:r>
                              <w:rPr>
                                <w:rFonts w:ascii="Bell MT" w:hAnsi="Bell MT"/>
                                <w:b/>
                                <w:sz w:val="24"/>
                                <w:szCs w:val="24"/>
                              </w:rPr>
                              <w:br/>
                            </w:r>
                            <w:r w:rsidRPr="009F59EE">
                              <w:rPr>
                                <w:rFonts w:ascii="Bell MT" w:hAnsi="Bell MT"/>
                                <w:b/>
                                <w:sz w:val="24"/>
                                <w:szCs w:val="24"/>
                              </w:rPr>
                              <w:t>10965 E. State Highway 76, Branson West, MO 65737</w:t>
                            </w:r>
                            <w:r>
                              <w:rPr>
                                <w:rFonts w:ascii="Bell MT" w:hAnsi="Bell MT"/>
                                <w:b/>
                                <w:sz w:val="24"/>
                                <w:szCs w:val="24"/>
                              </w:rPr>
                              <w:br/>
                            </w:r>
                            <w:r w:rsidRPr="009F59EE">
                              <w:rPr>
                                <w:rFonts w:ascii="Bell MT" w:hAnsi="Bell MT"/>
                                <w:b/>
                                <w:sz w:val="24"/>
                                <w:szCs w:val="24"/>
                              </w:rPr>
                              <w:t>417-272-1510 office/417-272-1509 fax</w:t>
                            </w:r>
                          </w:p>
                          <w:p w14:paraId="20DDCE1A" w14:textId="77777777" w:rsidR="00D86778" w:rsidRPr="00754FDE" w:rsidRDefault="00D86778">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DC172F" id="_x0000_t202" coordsize="21600,21600" o:spt="202" path="m,l,21600r21600,l21600,xe">
                <v:stroke joinstyle="miter"/>
                <v:path gradientshapeok="t" o:connecttype="rect"/>
              </v:shapetype>
              <v:shape id="Text Box 2" o:spid="_x0000_s1026" type="#_x0000_t202" style="position:absolute;margin-left:109.45pt;margin-top:.3pt;width:321pt;height: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" stroked="f">
                <v:textbox>
                  <w:txbxContent>
                    <w:p w14:paraId="1F587DC6" w14:textId="77777777" w:rsidR="00D86778" w:rsidRDefault="00D86778" w:rsidP="00D86778">
                      <w:pPr>
                        <w:pStyle w:val="Header"/>
                        <w:jc w:val="center"/>
                        <w:rPr>
                          <w:rFonts w:ascii="Bell MT" w:hAnsi="Bell MT"/>
                          <w:b/>
                          <w:sz w:val="24"/>
                          <w:szCs w:val="24"/>
                        </w:rPr>
                      </w:pPr>
                      <w:r w:rsidRPr="009F59EE">
                        <w:rPr>
                          <w:rFonts w:ascii="Bell MT" w:hAnsi="Bell MT"/>
                          <w:b/>
                          <w:sz w:val="24"/>
                          <w:szCs w:val="24"/>
                        </w:rPr>
                        <w:t>Southern Stone County Fire Protection District</w:t>
                      </w:r>
                      <w:r>
                        <w:rPr>
                          <w:rFonts w:ascii="Bell MT" w:hAnsi="Bell MT"/>
                          <w:b/>
                          <w:sz w:val="24"/>
                          <w:szCs w:val="24"/>
                        </w:rPr>
                        <w:br/>
                      </w:r>
                      <w:r w:rsidRPr="009F59EE">
                        <w:rPr>
                          <w:rFonts w:ascii="Bell MT" w:hAnsi="Bell MT"/>
                          <w:b/>
                          <w:sz w:val="24"/>
                          <w:szCs w:val="24"/>
                        </w:rPr>
                        <w:t>10965 E. State Highway 76, Branson West, MO 65737</w:t>
                      </w:r>
                      <w:r>
                        <w:rPr>
                          <w:rFonts w:ascii="Bell MT" w:hAnsi="Bell MT"/>
                          <w:b/>
                          <w:sz w:val="24"/>
                          <w:szCs w:val="24"/>
                        </w:rPr>
                        <w:br/>
                      </w:r>
                      <w:r w:rsidRPr="009F59EE">
                        <w:rPr>
                          <w:rFonts w:ascii="Bell MT" w:hAnsi="Bell MT"/>
                          <w:b/>
                          <w:sz w:val="24"/>
                          <w:szCs w:val="24"/>
                        </w:rPr>
                        <w:t>417-272-1510 office/417-272-1509 fax</w:t>
                      </w:r>
                    </w:p>
                    <w:p w14:paraId="20DDCE1A" w14:textId="77777777" w:rsidR="00D86778" w:rsidRPr="00754FDE" w:rsidRDefault="00D86778">
                      <w:pPr>
                        <w:rPr>
                          <w14:textOutline w14:w="9525" w14:cap="rnd" w14:cmpd="sng" w14:algn="ctr">
                            <w14:noFill/>
                            <w14:prstDash w14:val="solid"/>
                            <w14:bevel/>
                          </w14:textOutline>
                        </w:rPr>
                      </w:pPr>
                    </w:p>
                  </w:txbxContent>
                </v:textbox>
                <w10:wrap type="square"/>
              </v:shape>
            </w:pict>
          </mc:Fallback>
        </mc:AlternateContent>
      </w:r>
      <w:r w:rsidR="00C450BA">
        <w:rPr>
          <w:noProof/>
        </w:rPr>
        <mc:AlternateContent>
          <mc:Choice Requires="wps">
            <w:drawing>
              <wp:anchor distT="45720" distB="45720" distL="114300" distR="114300" simplePos="0" relativeHeight="251659264" behindDoc="0" locked="0" layoutInCell="1" allowOverlap="1" wp14:anchorId="1BBAA053" wp14:editId="61A5481F">
                <wp:simplePos x="0" y="0"/>
                <wp:positionH relativeFrom="column">
                  <wp:posOffset>-285750</wp:posOffset>
                </wp:positionH>
                <wp:positionV relativeFrom="paragraph">
                  <wp:posOffset>125730</wp:posOffset>
                </wp:positionV>
                <wp:extent cx="1466850" cy="1339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39850"/>
                        </a:xfrm>
                        <a:prstGeom prst="rect">
                          <a:avLst/>
                        </a:prstGeom>
                        <a:solidFill>
                          <a:srgbClr val="FFFFFF"/>
                        </a:solidFill>
                        <a:ln w="9525">
                          <a:noFill/>
                          <a:miter lim="800000"/>
                          <a:headEnd/>
                          <a:tailEnd/>
                        </a:ln>
                      </wps:spPr>
                      <wps:txbx>
                        <w:txbxContent>
                          <w:p w14:paraId="2B6B1E39" w14:textId="77777777" w:rsidR="00D86778" w:rsidRDefault="00D86778">
                            <w:r w:rsidRPr="0015432F">
                              <w:rPr>
                                <w:b/>
                                <w:noProof/>
                                <w:color w:val="000000" w:themeColor="text1"/>
                                <w:sz w:val="24"/>
                                <w:szCs w:val="24"/>
                              </w:rPr>
                              <w:drawing>
                                <wp:inline distT="0" distB="0" distL="0" distR="0" wp14:anchorId="352D2411" wp14:editId="1FCD7658">
                                  <wp:extent cx="1244600" cy="1237102"/>
                                  <wp:effectExtent l="0" t="0" r="0" b="1270"/>
                                  <wp:docPr id="2" name="Picture 2" descr="C:\Users\Mlogsdon\Desktop\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gsdon\Desktop\logo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322464" cy="13144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AA053" id="_x0000_s1027" type="#_x0000_t202" style="position:absolute;margin-left:-22.5pt;margin-top:9.9pt;width:115.5pt;height:1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" stroked="f">
                <v:textbox>
                  <w:txbxContent>
                    <w:p w14:paraId="2B6B1E39" w14:textId="77777777" w:rsidR="00D86778" w:rsidRDefault="00D86778">
                      <w:r w:rsidRPr="0015432F">
                        <w:rPr>
                          <w:b/>
                          <w:noProof/>
                          <w:color w:val="000000" w:themeColor="text1"/>
                          <w:sz w:val="24"/>
                          <w:szCs w:val="24"/>
                        </w:rPr>
                        <w:drawing>
                          <wp:inline distT="0" distB="0" distL="0" distR="0" wp14:anchorId="352D2411" wp14:editId="1FCD7658">
                            <wp:extent cx="1244600" cy="1237102"/>
                            <wp:effectExtent l="0" t="0" r="0" b="1270"/>
                            <wp:docPr id="2" name="Picture 2" descr="C:\Users\Mlogsdon\Desktop\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gsdon\Desktop\logo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322464" cy="1314497"/>
                                    </a:xfrm>
                                    <a:prstGeom prst="rect">
                                      <a:avLst/>
                                    </a:prstGeom>
                                    <a:noFill/>
                                    <a:ln>
                                      <a:noFill/>
                                    </a:ln>
                                  </pic:spPr>
                                </pic:pic>
                              </a:graphicData>
                            </a:graphic>
                          </wp:inline>
                        </w:drawing>
                      </w:r>
                    </w:p>
                  </w:txbxContent>
                </v:textbox>
                <w10:wrap type="square"/>
              </v:shape>
            </w:pict>
          </mc:Fallback>
        </mc:AlternateContent>
      </w:r>
    </w:p>
    <w:p w14:paraId="4F9D0985" w14:textId="77777777" w:rsidR="003A2E9F" w:rsidRDefault="003A2E9F" w:rsidP="00F3118A">
      <w:pPr>
        <w:pBdr>
          <w:bottom w:val="single" w:sz="12" w:space="0" w:color="auto"/>
        </w:pBdr>
        <w:rPr>
          <w:rFonts w:ascii="Bell MT" w:hAnsi="Bell MT"/>
          <w:b/>
          <w:color w:val="000000" w:themeColor="text1"/>
          <w:sz w:val="20"/>
          <w:szCs w:val="20"/>
        </w:rPr>
      </w:pPr>
      <w:r>
        <w:rPr>
          <w:rFonts w:ascii="Bell MT" w:hAnsi="Bell MT"/>
          <w:b/>
          <w:color w:val="000000" w:themeColor="text1"/>
          <w:sz w:val="20"/>
          <w:szCs w:val="20"/>
        </w:rPr>
        <w:t>PERMIT#</w:t>
      </w:r>
    </w:p>
    <w:p w14:paraId="5683019E" w14:textId="77777777" w:rsidR="00C450BA" w:rsidRPr="00B855C0" w:rsidRDefault="00C450BA" w:rsidP="00754FDE">
      <w:pPr>
        <w:rPr>
          <w:rFonts w:ascii="Bell MT" w:hAnsi="Bell MT"/>
          <w:b/>
          <w:color w:val="000000" w:themeColor="text1"/>
          <w:sz w:val="20"/>
          <w:szCs w:val="20"/>
        </w:rPr>
      </w:pPr>
      <w:r>
        <w:rPr>
          <w:rFonts w:ascii="Bell MT" w:hAnsi="Bell MT"/>
          <w:b/>
          <w:color w:val="000000" w:themeColor="text1"/>
          <w:sz w:val="20"/>
          <w:szCs w:val="20"/>
        </w:rPr>
        <w:t xml:space="preserve">DATE </w:t>
      </w:r>
      <w:r w:rsidR="00754FDE">
        <w:rPr>
          <w:rFonts w:ascii="Bell MT" w:hAnsi="Bell MT"/>
          <w:b/>
          <w:color w:val="000000" w:themeColor="text1"/>
          <w:sz w:val="20"/>
          <w:szCs w:val="20"/>
        </w:rPr>
        <w:t>APPROV</w:t>
      </w:r>
      <w:r w:rsidR="007D433F">
        <w:rPr>
          <w:rFonts w:ascii="Bell MT" w:hAnsi="Bell MT"/>
          <w:b/>
          <w:color w:val="000000" w:themeColor="text1"/>
          <w:sz w:val="20"/>
          <w:szCs w:val="20"/>
        </w:rPr>
        <w:t>E</w:t>
      </w:r>
      <w:r w:rsidR="00754FDE">
        <w:rPr>
          <w:rFonts w:ascii="Bell MT" w:hAnsi="Bell MT"/>
          <w:b/>
          <w:color w:val="000000" w:themeColor="text1"/>
          <w:sz w:val="20"/>
          <w:szCs w:val="20"/>
        </w:rPr>
        <w:t>D</w:t>
      </w:r>
      <w:r w:rsidR="00B855C0">
        <w:rPr>
          <w:rFonts w:ascii="Bell MT" w:hAnsi="Bell MT"/>
          <w:b/>
          <w:color w:val="000000" w:themeColor="text1"/>
          <w:sz w:val="20"/>
          <w:szCs w:val="20"/>
        </w:rPr>
        <w:br/>
      </w:r>
      <w:r w:rsidR="00256E8C">
        <w:rPr>
          <w:rFonts w:ascii="Bell MT" w:hAnsi="Bell MT"/>
          <w:b/>
          <w:color w:val="000000" w:themeColor="text1"/>
          <w:sz w:val="20"/>
          <w:szCs w:val="20"/>
          <w:u w:val="single"/>
        </w:rPr>
        <w:t>___________________</w:t>
      </w:r>
      <w:r w:rsidR="00B855C0">
        <w:rPr>
          <w:rFonts w:ascii="Bell MT" w:hAnsi="Bell MT"/>
          <w:b/>
          <w:color w:val="000000" w:themeColor="text1"/>
          <w:sz w:val="20"/>
          <w:szCs w:val="20"/>
          <w:u w:val="single"/>
        </w:rPr>
        <w:t>_</w:t>
      </w:r>
    </w:p>
    <w:p w14:paraId="7AE1DD1E" w14:textId="77777777" w:rsidR="00754FDE" w:rsidRDefault="00D86778" w:rsidP="00754FDE">
      <w:pPr>
        <w:ind w:left="2160" w:firstLine="720"/>
        <w:rPr>
          <w:rFonts w:ascii="Bell MT" w:hAnsi="Bell MT"/>
          <w:b/>
          <w:color w:val="000000" w:themeColor="text1"/>
          <w:sz w:val="20"/>
          <w:szCs w:val="20"/>
        </w:rPr>
      </w:pPr>
      <w:r w:rsidRPr="00D86778">
        <w:rPr>
          <w:rFonts w:ascii="Bell MT" w:hAnsi="Bell MT"/>
          <w:b/>
          <w:color w:val="000000" w:themeColor="text1"/>
          <w:sz w:val="20"/>
          <w:szCs w:val="20"/>
          <w:u w:val="single"/>
        </w:rPr>
        <w:t>APPLICATION FOR PLAN REVIEW AND OCCUPANCY</w:t>
      </w:r>
      <w:r w:rsidRPr="00D86778">
        <w:rPr>
          <w:rFonts w:ascii="Bell MT" w:hAnsi="Bell MT"/>
          <w:b/>
          <w:color w:val="000000" w:themeColor="text1"/>
          <w:sz w:val="20"/>
          <w:szCs w:val="20"/>
        </w:rPr>
        <w:t xml:space="preserve">     </w:t>
      </w:r>
      <w:r w:rsidR="00754FDE">
        <w:rPr>
          <w:rFonts w:ascii="Bell MT" w:hAnsi="Bell MT"/>
          <w:b/>
          <w:color w:val="000000" w:themeColor="text1"/>
          <w:sz w:val="20"/>
          <w:szCs w:val="20"/>
        </w:rPr>
        <w:tab/>
        <w:t xml:space="preserve">    </w:t>
      </w:r>
      <w:r w:rsidRPr="00D86778">
        <w:rPr>
          <w:rFonts w:ascii="Bell MT" w:hAnsi="Bell MT"/>
          <w:b/>
          <w:color w:val="000000" w:themeColor="text1"/>
          <w:sz w:val="20"/>
          <w:szCs w:val="20"/>
          <w:u w:val="single"/>
        </w:rPr>
        <w:br/>
      </w:r>
      <w:r w:rsidRPr="00D86778">
        <w:rPr>
          <w:rFonts w:ascii="Bell MT" w:hAnsi="Bell MT"/>
          <w:b/>
          <w:color w:val="000000" w:themeColor="text1"/>
          <w:sz w:val="20"/>
          <w:szCs w:val="20"/>
        </w:rPr>
        <w:t xml:space="preserve">        </w:t>
      </w:r>
      <w:r w:rsidR="00C450BA">
        <w:rPr>
          <w:rFonts w:ascii="Bell MT" w:hAnsi="Bell MT"/>
          <w:b/>
          <w:color w:val="000000" w:themeColor="text1"/>
          <w:sz w:val="20"/>
          <w:szCs w:val="20"/>
        </w:rPr>
        <w:tab/>
        <w:t xml:space="preserve">     </w:t>
      </w:r>
      <w:r w:rsidR="00C450BA">
        <w:rPr>
          <w:rFonts w:ascii="Bell MT" w:hAnsi="Bell MT"/>
          <w:b/>
          <w:color w:val="000000" w:themeColor="text1"/>
          <w:sz w:val="20"/>
          <w:szCs w:val="20"/>
          <w:u w:val="single"/>
        </w:rPr>
        <w:t>PER</w:t>
      </w:r>
      <w:r w:rsidRPr="00D86778">
        <w:rPr>
          <w:rFonts w:ascii="Bell MT" w:hAnsi="Bell MT"/>
          <w:b/>
          <w:color w:val="000000" w:themeColor="text1"/>
          <w:sz w:val="20"/>
          <w:szCs w:val="20"/>
          <w:u w:val="single"/>
        </w:rPr>
        <w:t>MIT WITH THE FIRE MARSHALS OFFICE</w:t>
      </w:r>
      <w:r w:rsidRPr="00D86778">
        <w:rPr>
          <w:rFonts w:ascii="Bell MT" w:hAnsi="Bell MT"/>
          <w:b/>
          <w:color w:val="000000" w:themeColor="text1"/>
          <w:sz w:val="20"/>
          <w:szCs w:val="20"/>
        </w:rPr>
        <w:t xml:space="preserve">        </w:t>
      </w:r>
      <w:r>
        <w:rPr>
          <w:rFonts w:ascii="Bell MT" w:hAnsi="Bell MT"/>
          <w:b/>
          <w:color w:val="000000" w:themeColor="text1"/>
          <w:sz w:val="20"/>
          <w:szCs w:val="20"/>
        </w:rPr>
        <w:t xml:space="preserve">     </w:t>
      </w:r>
    </w:p>
    <w:p w14:paraId="45ECB61E" w14:textId="77777777" w:rsidR="00C450BA" w:rsidRPr="00754FDE" w:rsidRDefault="00C450BA" w:rsidP="007D433F">
      <w:pPr>
        <w:ind w:left="7920" w:firstLine="720"/>
        <w:rPr>
          <w:rFonts w:ascii="Bell MT" w:hAnsi="Bell MT"/>
          <w:b/>
          <w:color w:val="000000" w:themeColor="text1"/>
          <w:sz w:val="20"/>
          <w:szCs w:val="20"/>
        </w:rPr>
      </w:pPr>
      <w:r w:rsidRPr="00754FDE">
        <w:rPr>
          <w:rFonts w:ascii="Bell MT" w:hAnsi="Bell MT"/>
          <w:b/>
          <w:color w:val="000000" w:themeColor="text1"/>
          <w:sz w:val="18"/>
          <w:szCs w:val="18"/>
        </w:rPr>
        <w:t>DATE: _________________</w:t>
      </w:r>
    </w:p>
    <w:p w14:paraId="25137E3B" w14:textId="19E93EAC" w:rsidR="00C450BA" w:rsidRDefault="00C01D60" w:rsidP="00C450BA">
      <w:pPr>
        <w:jc w:val="both"/>
        <w:rPr>
          <w:rFonts w:ascii="Bell MT" w:hAnsi="Bell MT"/>
          <w:b/>
          <w:color w:val="000000" w:themeColor="text1"/>
          <w:sz w:val="18"/>
          <w:szCs w:val="18"/>
        </w:rPr>
      </w:pPr>
      <w:r>
        <w:rPr>
          <w:rFonts w:ascii="Bell MT" w:hAnsi="Bell MT"/>
          <w:b/>
          <w:color w:val="000000" w:themeColor="text1"/>
          <w:sz w:val="18"/>
          <w:szCs w:val="18"/>
          <w:u w:val="single"/>
        </w:rPr>
        <w:t>Project Name</w:t>
      </w:r>
      <w:r w:rsidR="00C450BA" w:rsidRPr="00C450BA">
        <w:rPr>
          <w:rFonts w:ascii="Bell MT" w:hAnsi="Bell MT"/>
          <w:b/>
          <w:color w:val="000000" w:themeColor="text1"/>
          <w:sz w:val="18"/>
          <w:szCs w:val="18"/>
          <w:u w:val="single"/>
        </w:rPr>
        <w:t>:</w:t>
      </w:r>
      <w:r w:rsidR="00C450BA">
        <w:rPr>
          <w:rFonts w:ascii="Bell MT" w:hAnsi="Bell MT"/>
          <w:b/>
          <w:color w:val="000000" w:themeColor="text1"/>
          <w:sz w:val="18"/>
          <w:szCs w:val="18"/>
        </w:rPr>
        <w:t>_________________</w:t>
      </w:r>
      <w:r>
        <w:rPr>
          <w:rFonts w:ascii="Bell MT" w:hAnsi="Bell MT"/>
          <w:b/>
          <w:color w:val="000000" w:themeColor="text1"/>
          <w:sz w:val="18"/>
          <w:szCs w:val="18"/>
        </w:rPr>
        <w:t>_____</w:t>
      </w:r>
      <w:r w:rsidR="00C450BA">
        <w:rPr>
          <w:rFonts w:ascii="Bell MT" w:hAnsi="Bell MT"/>
          <w:b/>
          <w:color w:val="000000" w:themeColor="text1"/>
          <w:sz w:val="18"/>
          <w:szCs w:val="18"/>
        </w:rPr>
        <w:t>______________________</w:t>
      </w:r>
      <w:r w:rsidR="00256E8C">
        <w:rPr>
          <w:rFonts w:ascii="Bell MT" w:hAnsi="Bell MT"/>
          <w:b/>
          <w:color w:val="000000" w:themeColor="text1"/>
          <w:sz w:val="18"/>
          <w:szCs w:val="18"/>
        </w:rPr>
        <w:t>_________</w:t>
      </w:r>
      <w:r w:rsidR="000C3838" w:rsidRPr="000C3838">
        <w:rPr>
          <w:rFonts w:ascii="Bell MT" w:hAnsi="Bell MT"/>
          <w:b/>
          <w:color w:val="000000" w:themeColor="text1"/>
          <w:sz w:val="18"/>
          <w:szCs w:val="18"/>
          <w:u w:val="single"/>
        </w:rPr>
        <w:t>Business Name:</w:t>
      </w:r>
      <w:r w:rsidR="000C3838">
        <w:rPr>
          <w:rFonts w:ascii="Bell MT" w:hAnsi="Bell MT"/>
          <w:b/>
          <w:color w:val="000000" w:themeColor="text1"/>
          <w:sz w:val="18"/>
          <w:szCs w:val="18"/>
        </w:rPr>
        <w:t xml:space="preserve"> ________________________________________</w:t>
      </w:r>
    </w:p>
    <w:p w14:paraId="77DE7565" w14:textId="74EB93D1" w:rsidR="00C450BA" w:rsidRDefault="00256E8C" w:rsidP="00C450BA">
      <w:pPr>
        <w:jc w:val="both"/>
        <w:rPr>
          <w:rFonts w:ascii="Bell MT" w:hAnsi="Bell MT"/>
          <w:b/>
          <w:sz w:val="18"/>
          <w:szCs w:val="18"/>
        </w:rPr>
      </w:pPr>
      <w:r>
        <w:rPr>
          <w:rFonts w:ascii="Bell MT" w:hAnsi="Bell MT"/>
          <w:b/>
          <w:sz w:val="18"/>
          <w:szCs w:val="18"/>
          <w:u w:val="single"/>
        </w:rPr>
        <w:t xml:space="preserve">Project Physical Address </w:t>
      </w:r>
      <w:r w:rsidR="00191213" w:rsidRPr="00C450BA">
        <w:rPr>
          <w:rFonts w:ascii="Bell MT" w:hAnsi="Bell MT"/>
          <w:b/>
          <w:sz w:val="18"/>
          <w:szCs w:val="18"/>
        </w:rPr>
        <w:t>___________________________________________________</w:t>
      </w:r>
      <w:r w:rsidR="00191213">
        <w:rPr>
          <w:rFonts w:ascii="Bell MT" w:hAnsi="Bell MT"/>
          <w:b/>
          <w:sz w:val="18"/>
          <w:szCs w:val="18"/>
        </w:rPr>
        <w:t>_</w:t>
      </w:r>
      <w:r w:rsidR="00191213" w:rsidRPr="00C450BA">
        <w:rPr>
          <w:rFonts w:ascii="Bell MT" w:hAnsi="Bell MT"/>
          <w:b/>
          <w:sz w:val="18"/>
          <w:szCs w:val="18"/>
        </w:rPr>
        <w:t>_____________</w:t>
      </w:r>
      <w:r w:rsidR="00191213">
        <w:rPr>
          <w:rFonts w:ascii="Bell MT" w:hAnsi="Bell MT"/>
          <w:b/>
          <w:sz w:val="18"/>
          <w:szCs w:val="18"/>
          <w:u w:val="single"/>
        </w:rPr>
        <w:t xml:space="preserve"> </w:t>
      </w:r>
      <w:r>
        <w:rPr>
          <w:rFonts w:ascii="Bell MT" w:hAnsi="Bell MT"/>
          <w:b/>
          <w:sz w:val="18"/>
          <w:szCs w:val="18"/>
          <w:u w:val="single"/>
        </w:rPr>
        <w:t>Lot</w:t>
      </w:r>
      <w:r w:rsidR="00191213">
        <w:rPr>
          <w:rFonts w:ascii="Bell MT" w:hAnsi="Bell MT"/>
          <w:b/>
          <w:sz w:val="18"/>
          <w:szCs w:val="18"/>
          <w:u w:val="single"/>
        </w:rPr>
        <w:t xml:space="preserve">  </w:t>
      </w:r>
      <w:r w:rsidR="00C01D60">
        <w:rPr>
          <w:rFonts w:ascii="Bell MT" w:hAnsi="Bell MT"/>
          <w:b/>
          <w:sz w:val="18"/>
          <w:szCs w:val="18"/>
          <w:u w:val="single"/>
        </w:rPr>
        <w:t>No.</w:t>
      </w:r>
      <w:r w:rsidR="00C450BA" w:rsidRPr="00C450BA">
        <w:rPr>
          <w:rFonts w:ascii="Bell MT" w:hAnsi="Bell MT"/>
          <w:b/>
          <w:sz w:val="18"/>
          <w:szCs w:val="18"/>
          <w:u w:val="single"/>
        </w:rPr>
        <w:t>:</w:t>
      </w:r>
      <w:r w:rsidR="00C450BA" w:rsidRPr="00C450BA">
        <w:rPr>
          <w:rFonts w:ascii="Bell MT" w:hAnsi="Bell MT"/>
          <w:b/>
          <w:sz w:val="18"/>
          <w:szCs w:val="18"/>
        </w:rPr>
        <w:t>_____</w:t>
      </w:r>
      <w:r w:rsidR="00191213">
        <w:rPr>
          <w:rFonts w:ascii="Bell MT" w:hAnsi="Bell MT"/>
          <w:b/>
          <w:sz w:val="18"/>
          <w:szCs w:val="18"/>
        </w:rPr>
        <w:t>_______</w:t>
      </w:r>
      <w:r w:rsidR="00C450BA" w:rsidRPr="00C450BA">
        <w:rPr>
          <w:rFonts w:ascii="Bell MT" w:hAnsi="Bell MT"/>
          <w:b/>
          <w:sz w:val="18"/>
          <w:szCs w:val="18"/>
        </w:rPr>
        <w:t>____________</w:t>
      </w:r>
    </w:p>
    <w:p w14:paraId="2C4AAD56" w14:textId="77777777" w:rsidR="000C3838" w:rsidRDefault="0025313A" w:rsidP="00C450BA">
      <w:pPr>
        <w:jc w:val="both"/>
        <w:rPr>
          <w:rFonts w:ascii="Bell MT" w:hAnsi="Bell MT"/>
          <w:b/>
          <w:sz w:val="18"/>
          <w:szCs w:val="18"/>
        </w:rPr>
      </w:pPr>
      <w:r w:rsidRPr="000C3838">
        <w:rPr>
          <w:rFonts w:ascii="Bell MT" w:hAnsi="Bell MT"/>
          <w:b/>
          <w:sz w:val="18"/>
          <w:szCs w:val="18"/>
          <w:u w:val="single"/>
        </w:rPr>
        <w:t xml:space="preserve">Project </w:t>
      </w:r>
      <w:r w:rsidR="000C3838" w:rsidRPr="000C3838">
        <w:rPr>
          <w:rFonts w:ascii="Bell MT" w:hAnsi="Bell MT"/>
          <w:b/>
          <w:sz w:val="18"/>
          <w:szCs w:val="18"/>
          <w:u w:val="single"/>
        </w:rPr>
        <w:t xml:space="preserve">Owner’s </w:t>
      </w:r>
      <w:r>
        <w:rPr>
          <w:rFonts w:ascii="Bell MT" w:hAnsi="Bell MT"/>
          <w:b/>
          <w:sz w:val="18"/>
          <w:szCs w:val="18"/>
          <w:u w:val="single"/>
        </w:rPr>
        <w:t>Name</w:t>
      </w:r>
      <w:r w:rsidR="000C3838" w:rsidRPr="000C3838">
        <w:rPr>
          <w:rFonts w:ascii="Bell MT" w:hAnsi="Bell MT"/>
          <w:b/>
          <w:sz w:val="18"/>
          <w:szCs w:val="18"/>
          <w:u w:val="single"/>
        </w:rPr>
        <w:t>:</w:t>
      </w:r>
      <w:r w:rsidR="000C3838">
        <w:rPr>
          <w:rFonts w:ascii="Bell MT" w:hAnsi="Bell MT"/>
          <w:b/>
          <w:sz w:val="18"/>
          <w:szCs w:val="18"/>
        </w:rPr>
        <w:t xml:space="preserve"> </w:t>
      </w:r>
      <w:r>
        <w:rPr>
          <w:rFonts w:ascii="Bell MT" w:hAnsi="Bell MT"/>
          <w:b/>
          <w:sz w:val="18"/>
          <w:szCs w:val="18"/>
        </w:rPr>
        <w:t>__________</w:t>
      </w:r>
      <w:r w:rsidR="000C3838">
        <w:rPr>
          <w:rFonts w:ascii="Bell MT" w:hAnsi="Bell MT"/>
          <w:b/>
          <w:sz w:val="18"/>
          <w:szCs w:val="18"/>
        </w:rPr>
        <w:t>_____</w:t>
      </w:r>
      <w:r>
        <w:rPr>
          <w:rFonts w:ascii="Bell MT" w:hAnsi="Bell MT"/>
          <w:b/>
          <w:sz w:val="18"/>
          <w:szCs w:val="18"/>
        </w:rPr>
        <w:t xml:space="preserve">_______________________ </w:t>
      </w:r>
      <w:r w:rsidRPr="0025313A">
        <w:rPr>
          <w:rFonts w:ascii="Bell MT" w:hAnsi="Bell MT"/>
          <w:b/>
          <w:sz w:val="18"/>
          <w:szCs w:val="18"/>
          <w:u w:val="single"/>
        </w:rPr>
        <w:t>Address:</w:t>
      </w:r>
      <w:r>
        <w:rPr>
          <w:rFonts w:ascii="Bell MT" w:hAnsi="Bell MT"/>
          <w:b/>
          <w:sz w:val="18"/>
          <w:szCs w:val="18"/>
        </w:rPr>
        <w:t xml:space="preserve"> ____________________________ </w:t>
      </w:r>
      <w:r w:rsidRPr="0025313A">
        <w:rPr>
          <w:rFonts w:ascii="Bell MT" w:hAnsi="Bell MT"/>
          <w:b/>
          <w:sz w:val="18"/>
          <w:szCs w:val="18"/>
          <w:u w:val="single"/>
        </w:rPr>
        <w:t>Phone:</w:t>
      </w:r>
      <w:r>
        <w:rPr>
          <w:rFonts w:ascii="Bell MT" w:hAnsi="Bell MT"/>
          <w:b/>
          <w:sz w:val="18"/>
          <w:szCs w:val="18"/>
        </w:rPr>
        <w:t xml:space="preserve"> _________________</w:t>
      </w:r>
    </w:p>
    <w:p w14:paraId="47E889A5" w14:textId="77777777" w:rsidR="0025313A" w:rsidRDefault="0025313A" w:rsidP="00C450BA">
      <w:pPr>
        <w:jc w:val="both"/>
        <w:rPr>
          <w:rFonts w:ascii="Bell MT" w:hAnsi="Bell MT"/>
          <w:b/>
          <w:sz w:val="18"/>
          <w:szCs w:val="18"/>
        </w:rPr>
      </w:pPr>
      <w:r w:rsidRPr="0025313A">
        <w:rPr>
          <w:rFonts w:ascii="Bell MT" w:hAnsi="Bell MT"/>
          <w:b/>
          <w:sz w:val="18"/>
          <w:szCs w:val="18"/>
          <w:u w:val="single"/>
        </w:rPr>
        <w:t>Owner’s Email:</w:t>
      </w:r>
      <w:r>
        <w:rPr>
          <w:rFonts w:ascii="Bell MT" w:hAnsi="Bell MT"/>
          <w:b/>
          <w:sz w:val="18"/>
          <w:szCs w:val="18"/>
        </w:rPr>
        <w:t xml:space="preserve"> ______________________________________________</w:t>
      </w:r>
      <w:r w:rsidRPr="0025313A">
        <w:rPr>
          <w:rFonts w:ascii="Bell MT" w:hAnsi="Bell MT"/>
          <w:b/>
          <w:sz w:val="18"/>
          <w:szCs w:val="18"/>
          <w:u w:val="single"/>
        </w:rPr>
        <w:t>Contractor’s Email:</w:t>
      </w:r>
      <w:r>
        <w:rPr>
          <w:rFonts w:ascii="Bell MT" w:hAnsi="Bell MT"/>
          <w:b/>
          <w:sz w:val="18"/>
          <w:szCs w:val="18"/>
        </w:rPr>
        <w:t xml:space="preserve"> __________________________________________</w:t>
      </w:r>
    </w:p>
    <w:p w14:paraId="3EF54AC5" w14:textId="77777777" w:rsidR="000C3838" w:rsidRDefault="000C3838" w:rsidP="00C450BA">
      <w:pPr>
        <w:jc w:val="both"/>
        <w:rPr>
          <w:rFonts w:ascii="Bell MT" w:hAnsi="Bell MT"/>
          <w:b/>
          <w:sz w:val="18"/>
          <w:szCs w:val="18"/>
        </w:rPr>
      </w:pPr>
      <w:r>
        <w:rPr>
          <w:rFonts w:ascii="Bell MT" w:hAnsi="Bell MT"/>
          <w:b/>
          <w:sz w:val="18"/>
          <w:szCs w:val="18"/>
          <w:u w:val="single"/>
        </w:rPr>
        <w:t>Contractor:</w:t>
      </w:r>
      <w:r>
        <w:rPr>
          <w:rFonts w:ascii="Bell MT" w:hAnsi="Bell MT"/>
          <w:b/>
          <w:sz w:val="18"/>
          <w:szCs w:val="18"/>
        </w:rPr>
        <w:t xml:space="preserve"> _________________________________________________</w:t>
      </w:r>
      <w:r w:rsidR="0025313A">
        <w:rPr>
          <w:rFonts w:ascii="Bell MT" w:hAnsi="Bell MT"/>
          <w:b/>
          <w:sz w:val="18"/>
          <w:szCs w:val="18"/>
        </w:rPr>
        <w:t xml:space="preserve"> </w:t>
      </w:r>
      <w:r w:rsidRPr="000C3838">
        <w:rPr>
          <w:rFonts w:ascii="Bell MT" w:hAnsi="Bell MT"/>
          <w:b/>
          <w:sz w:val="18"/>
          <w:szCs w:val="18"/>
          <w:u w:val="single"/>
        </w:rPr>
        <w:t>Address:</w:t>
      </w:r>
      <w:r>
        <w:rPr>
          <w:rFonts w:ascii="Bell MT" w:hAnsi="Bell MT"/>
          <w:b/>
          <w:sz w:val="18"/>
          <w:szCs w:val="18"/>
        </w:rPr>
        <w:t xml:space="preserve"> ____________________________</w:t>
      </w:r>
      <w:r w:rsidRPr="000C3838">
        <w:rPr>
          <w:rFonts w:ascii="Bell MT" w:hAnsi="Bell MT"/>
          <w:b/>
          <w:sz w:val="18"/>
          <w:szCs w:val="18"/>
          <w:u w:val="single"/>
        </w:rPr>
        <w:t>Phone:</w:t>
      </w:r>
      <w:r w:rsidRPr="000C3838">
        <w:rPr>
          <w:rFonts w:ascii="Bell MT" w:hAnsi="Bell MT"/>
          <w:b/>
          <w:sz w:val="18"/>
          <w:szCs w:val="18"/>
        </w:rPr>
        <w:t xml:space="preserve"> </w:t>
      </w:r>
      <w:r>
        <w:rPr>
          <w:rFonts w:ascii="Bell MT" w:hAnsi="Bell MT"/>
          <w:b/>
          <w:sz w:val="18"/>
          <w:szCs w:val="18"/>
        </w:rPr>
        <w:t>_________________</w:t>
      </w:r>
    </w:p>
    <w:p w14:paraId="63423A83" w14:textId="77777777" w:rsidR="000C3838" w:rsidRDefault="000C3838" w:rsidP="00C450BA">
      <w:pPr>
        <w:jc w:val="both"/>
        <w:rPr>
          <w:rFonts w:ascii="Bell MT" w:hAnsi="Bell MT"/>
          <w:b/>
          <w:sz w:val="18"/>
          <w:szCs w:val="18"/>
        </w:rPr>
      </w:pPr>
      <w:r w:rsidRPr="000C3838">
        <w:rPr>
          <w:rFonts w:ascii="Bell MT" w:hAnsi="Bell MT"/>
          <w:b/>
          <w:sz w:val="18"/>
          <w:szCs w:val="18"/>
          <w:u w:val="single"/>
        </w:rPr>
        <w:t>Architect/Engineer</w:t>
      </w:r>
      <w:r w:rsidR="00256E8C" w:rsidRPr="000C3838">
        <w:rPr>
          <w:rFonts w:ascii="Bell MT" w:hAnsi="Bell MT"/>
          <w:b/>
          <w:sz w:val="18"/>
          <w:szCs w:val="18"/>
          <w:u w:val="single"/>
        </w:rPr>
        <w:t>:</w:t>
      </w:r>
      <w:r w:rsidR="00256E8C">
        <w:rPr>
          <w:rFonts w:ascii="Bell MT" w:hAnsi="Bell MT"/>
          <w:b/>
          <w:sz w:val="18"/>
          <w:szCs w:val="18"/>
        </w:rPr>
        <w:t xml:space="preserve"> </w:t>
      </w:r>
      <w:r>
        <w:rPr>
          <w:rFonts w:ascii="Bell MT" w:hAnsi="Bell MT"/>
          <w:b/>
          <w:sz w:val="18"/>
          <w:szCs w:val="18"/>
        </w:rPr>
        <w:t>__________</w:t>
      </w:r>
      <w:r w:rsidR="00256E8C">
        <w:rPr>
          <w:rFonts w:ascii="Bell MT" w:hAnsi="Bell MT"/>
          <w:b/>
          <w:sz w:val="18"/>
          <w:szCs w:val="18"/>
        </w:rPr>
        <w:t>_________________________________</w:t>
      </w:r>
      <w:r w:rsidRPr="00BD3E44">
        <w:rPr>
          <w:rFonts w:ascii="Bell MT" w:hAnsi="Bell MT"/>
          <w:b/>
          <w:sz w:val="18"/>
          <w:szCs w:val="18"/>
        </w:rPr>
        <w:t>Address:</w:t>
      </w:r>
      <w:r w:rsidR="00256E8C">
        <w:rPr>
          <w:rFonts w:ascii="Bell MT" w:hAnsi="Bell MT"/>
          <w:b/>
          <w:sz w:val="18"/>
          <w:szCs w:val="18"/>
        </w:rPr>
        <w:t>__________________________</w:t>
      </w:r>
      <w:r w:rsidR="0025313A">
        <w:rPr>
          <w:rFonts w:ascii="Bell MT" w:hAnsi="Bell MT"/>
          <w:b/>
          <w:sz w:val="18"/>
          <w:szCs w:val="18"/>
        </w:rPr>
        <w:t xml:space="preserve">_ </w:t>
      </w:r>
      <w:r w:rsidRPr="000C3838">
        <w:rPr>
          <w:rFonts w:ascii="Bell MT" w:hAnsi="Bell MT"/>
          <w:b/>
          <w:sz w:val="18"/>
          <w:szCs w:val="18"/>
          <w:u w:val="single"/>
        </w:rPr>
        <w:t>Phone</w:t>
      </w:r>
      <w:r w:rsidR="0025313A" w:rsidRPr="000C3838">
        <w:rPr>
          <w:rFonts w:ascii="Bell MT" w:hAnsi="Bell MT"/>
          <w:b/>
          <w:sz w:val="18"/>
          <w:szCs w:val="18"/>
          <w:u w:val="single"/>
        </w:rPr>
        <w:t>:</w:t>
      </w:r>
      <w:r w:rsidR="0025313A">
        <w:rPr>
          <w:rFonts w:ascii="Bell MT" w:hAnsi="Bell MT"/>
          <w:b/>
          <w:sz w:val="18"/>
          <w:szCs w:val="18"/>
        </w:rPr>
        <w:t xml:space="preserve"> _</w:t>
      </w:r>
      <w:r>
        <w:rPr>
          <w:rFonts w:ascii="Bell MT" w:hAnsi="Bell MT"/>
          <w:b/>
          <w:sz w:val="18"/>
          <w:szCs w:val="18"/>
        </w:rPr>
        <w:t>__________</w:t>
      </w:r>
      <w:r w:rsidR="0025313A">
        <w:rPr>
          <w:rFonts w:ascii="Bell MT" w:hAnsi="Bell MT"/>
          <w:b/>
          <w:sz w:val="18"/>
          <w:szCs w:val="18"/>
        </w:rPr>
        <w:t>_</w:t>
      </w:r>
      <w:r>
        <w:rPr>
          <w:rFonts w:ascii="Bell MT" w:hAnsi="Bell MT"/>
          <w:b/>
          <w:sz w:val="18"/>
          <w:szCs w:val="18"/>
        </w:rPr>
        <w:t>____</w:t>
      </w:r>
      <w:r w:rsidR="0025313A">
        <w:rPr>
          <w:rFonts w:ascii="Bell MT" w:hAnsi="Bell MT"/>
          <w:b/>
          <w:sz w:val="18"/>
          <w:szCs w:val="18"/>
        </w:rPr>
        <w:t>_</w:t>
      </w:r>
    </w:p>
    <w:p w14:paraId="7ECB9059" w14:textId="77777777" w:rsidR="0025313A" w:rsidRDefault="0025313A" w:rsidP="00C450BA">
      <w:pPr>
        <w:jc w:val="both"/>
        <w:rPr>
          <w:rFonts w:ascii="Bell MT" w:hAnsi="Bell MT"/>
          <w:b/>
          <w:sz w:val="18"/>
          <w:szCs w:val="18"/>
        </w:rPr>
      </w:pPr>
      <w:r w:rsidRPr="00C01D60">
        <w:rPr>
          <w:rFonts w:ascii="Bell MT" w:hAnsi="Bell MT"/>
          <w:b/>
          <w:sz w:val="18"/>
          <w:szCs w:val="18"/>
          <w:u w:val="single"/>
        </w:rPr>
        <w:t>Construction Site Contact’s Name</w:t>
      </w:r>
      <w:r w:rsidR="00256E8C" w:rsidRPr="00C01D60">
        <w:rPr>
          <w:rFonts w:ascii="Bell MT" w:hAnsi="Bell MT"/>
          <w:b/>
          <w:sz w:val="18"/>
          <w:szCs w:val="18"/>
          <w:u w:val="single"/>
        </w:rPr>
        <w:t>:</w:t>
      </w:r>
      <w:r w:rsidR="00256E8C">
        <w:rPr>
          <w:rFonts w:ascii="Bell MT" w:hAnsi="Bell MT"/>
          <w:b/>
          <w:sz w:val="18"/>
          <w:szCs w:val="18"/>
        </w:rPr>
        <w:t xml:space="preserve"> </w:t>
      </w:r>
      <w:r>
        <w:rPr>
          <w:rFonts w:ascii="Bell MT" w:hAnsi="Bell MT"/>
          <w:b/>
          <w:sz w:val="18"/>
          <w:szCs w:val="18"/>
        </w:rPr>
        <w:t>________________________</w:t>
      </w:r>
      <w:r w:rsidR="00256E8C">
        <w:rPr>
          <w:rFonts w:ascii="Bell MT" w:hAnsi="Bell MT"/>
          <w:b/>
          <w:sz w:val="18"/>
          <w:szCs w:val="18"/>
        </w:rPr>
        <w:t>__</w:t>
      </w:r>
      <w:r>
        <w:rPr>
          <w:rFonts w:ascii="Bell MT" w:hAnsi="Bell MT"/>
          <w:b/>
          <w:sz w:val="18"/>
          <w:szCs w:val="18"/>
        </w:rPr>
        <w:t>____</w:t>
      </w:r>
      <w:r w:rsidRPr="0025313A">
        <w:rPr>
          <w:rFonts w:ascii="Bell MT" w:hAnsi="Bell MT"/>
          <w:b/>
          <w:sz w:val="18"/>
          <w:szCs w:val="18"/>
        </w:rPr>
        <w:t xml:space="preserve"> </w:t>
      </w:r>
      <w:r w:rsidRPr="0025313A">
        <w:rPr>
          <w:rFonts w:ascii="Bell MT" w:hAnsi="Bell MT"/>
          <w:b/>
          <w:sz w:val="18"/>
          <w:szCs w:val="18"/>
          <w:u w:val="single"/>
        </w:rPr>
        <w:t>Email</w:t>
      </w:r>
      <w:r>
        <w:rPr>
          <w:rFonts w:ascii="Bell MT" w:hAnsi="Bell MT"/>
          <w:b/>
          <w:sz w:val="18"/>
          <w:szCs w:val="18"/>
          <w:u w:val="single"/>
        </w:rPr>
        <w:t>:</w:t>
      </w:r>
      <w:r w:rsidR="00256E8C">
        <w:rPr>
          <w:rFonts w:ascii="Bell MT" w:hAnsi="Bell MT"/>
          <w:b/>
          <w:sz w:val="18"/>
          <w:szCs w:val="18"/>
        </w:rPr>
        <w:t xml:space="preserve"> _____________________________</w:t>
      </w:r>
      <w:r w:rsidRPr="0025313A">
        <w:rPr>
          <w:rFonts w:ascii="Bell MT" w:hAnsi="Bell MT"/>
          <w:b/>
          <w:sz w:val="18"/>
          <w:szCs w:val="18"/>
          <w:u w:val="single"/>
        </w:rPr>
        <w:t>Phone:</w:t>
      </w:r>
      <w:r w:rsidR="00256E8C">
        <w:rPr>
          <w:rFonts w:ascii="Bell MT" w:hAnsi="Bell MT"/>
          <w:b/>
          <w:sz w:val="18"/>
          <w:szCs w:val="18"/>
        </w:rPr>
        <w:t xml:space="preserve"> _________________</w:t>
      </w:r>
    </w:p>
    <w:p w14:paraId="626DA196" w14:textId="77777777" w:rsidR="00C450BA" w:rsidRPr="00BD3E44" w:rsidRDefault="00C01D60" w:rsidP="00C450BA">
      <w:pPr>
        <w:jc w:val="both"/>
        <w:rPr>
          <w:rFonts w:ascii="Bell MT" w:hAnsi="Bell MT"/>
          <w:sz w:val="18"/>
          <w:szCs w:val="18"/>
          <w:u w:val="single"/>
        </w:rPr>
      </w:pPr>
      <w:r>
        <w:rPr>
          <w:rFonts w:ascii="Bell MT" w:hAnsi="Bell MT"/>
          <w:b/>
          <w:sz w:val="18"/>
          <w:szCs w:val="18"/>
          <w:u w:val="single"/>
        </w:rPr>
        <w:t>Sq. Ft of Project</w:t>
      </w:r>
      <w:r w:rsidR="000C3838" w:rsidRPr="000C3838">
        <w:rPr>
          <w:rFonts w:ascii="Bell MT" w:hAnsi="Bell MT"/>
          <w:b/>
          <w:sz w:val="18"/>
          <w:szCs w:val="18"/>
          <w:u w:val="single"/>
        </w:rPr>
        <w:t>:</w:t>
      </w:r>
      <w:r w:rsidR="000C3838">
        <w:rPr>
          <w:rFonts w:ascii="Bell MT" w:hAnsi="Bell MT"/>
          <w:b/>
          <w:sz w:val="18"/>
          <w:szCs w:val="18"/>
        </w:rPr>
        <w:t xml:space="preserve"> _</w:t>
      </w:r>
      <w:r w:rsidR="00C450BA">
        <w:rPr>
          <w:rFonts w:ascii="Bell MT" w:hAnsi="Bell MT"/>
          <w:b/>
          <w:sz w:val="18"/>
          <w:szCs w:val="18"/>
        </w:rPr>
        <w:t xml:space="preserve">___________________________ </w:t>
      </w:r>
      <w:r w:rsidR="00C450BA" w:rsidRPr="000C3838">
        <w:rPr>
          <w:rFonts w:ascii="Bell MT" w:hAnsi="Bell MT"/>
          <w:b/>
          <w:sz w:val="18"/>
          <w:szCs w:val="18"/>
          <w:u w:val="single"/>
        </w:rPr>
        <w:t>No. of Approved Plans Submitted (preferably 1 Electronic Set)</w:t>
      </w:r>
      <w:r w:rsidR="000C3838">
        <w:rPr>
          <w:rFonts w:ascii="Bell MT" w:hAnsi="Bell MT"/>
          <w:b/>
          <w:sz w:val="18"/>
          <w:szCs w:val="18"/>
          <w:u w:val="single"/>
        </w:rPr>
        <w:t>:</w:t>
      </w:r>
      <w:r w:rsidR="00C450BA">
        <w:rPr>
          <w:rFonts w:ascii="Bell MT" w:hAnsi="Bell MT"/>
          <w:b/>
          <w:sz w:val="18"/>
          <w:szCs w:val="18"/>
        </w:rPr>
        <w:t xml:space="preserve"> </w:t>
      </w:r>
      <w:r w:rsidR="00BD3E44">
        <w:rPr>
          <w:rFonts w:ascii="Bell MT" w:hAnsi="Bell MT"/>
          <w:b/>
          <w:sz w:val="18"/>
          <w:szCs w:val="18"/>
          <w:u w:val="single"/>
        </w:rPr>
        <w:tab/>
      </w:r>
      <w:r w:rsidR="00BD3E44">
        <w:rPr>
          <w:rFonts w:ascii="Bell MT" w:hAnsi="Bell MT"/>
          <w:b/>
          <w:sz w:val="18"/>
          <w:szCs w:val="18"/>
          <w:u w:val="single"/>
        </w:rPr>
        <w:tab/>
      </w:r>
      <w:r w:rsidR="00BD3E44">
        <w:rPr>
          <w:rFonts w:ascii="Bell MT" w:hAnsi="Bell MT"/>
          <w:b/>
          <w:sz w:val="18"/>
          <w:szCs w:val="18"/>
          <w:u w:val="single"/>
        </w:rPr>
        <w:tab/>
      </w:r>
    </w:p>
    <w:p w14:paraId="22DCF00E" w14:textId="77777777" w:rsidR="00754FDE" w:rsidRDefault="000C3838" w:rsidP="00C01D60">
      <w:pPr>
        <w:rPr>
          <w:rFonts w:ascii="Bell MT" w:hAnsi="Bell MT"/>
          <w:b/>
          <w:color w:val="FF0000"/>
          <w:sz w:val="18"/>
          <w:szCs w:val="18"/>
        </w:rPr>
      </w:pPr>
      <w:r>
        <w:rPr>
          <w:rFonts w:ascii="Bell MT" w:hAnsi="Bell MT"/>
          <w:b/>
          <w:color w:val="000000" w:themeColor="text1"/>
          <w:sz w:val="18"/>
          <w:szCs w:val="18"/>
          <w:u w:val="single"/>
        </w:rPr>
        <w:t>Project Cost (Material ONLY):</w:t>
      </w:r>
      <w:r w:rsidR="0010364C">
        <w:rPr>
          <w:rFonts w:ascii="Bell MT" w:hAnsi="Bell MT"/>
          <w:b/>
          <w:color w:val="000000" w:themeColor="text1"/>
          <w:sz w:val="18"/>
          <w:szCs w:val="18"/>
        </w:rPr>
        <w:t xml:space="preserve"> </w:t>
      </w:r>
      <w:r>
        <w:rPr>
          <w:rFonts w:ascii="Bell MT" w:hAnsi="Bell MT"/>
          <w:b/>
          <w:color w:val="000000" w:themeColor="text1"/>
          <w:sz w:val="18"/>
          <w:szCs w:val="18"/>
        </w:rPr>
        <w:t>______________________</w:t>
      </w:r>
      <w:r w:rsidR="0010364C" w:rsidRPr="0010364C">
        <w:rPr>
          <w:rFonts w:ascii="Bell MT" w:hAnsi="Bell MT"/>
          <w:b/>
          <w:color w:val="000000" w:themeColor="text1"/>
          <w:sz w:val="18"/>
          <w:szCs w:val="18"/>
          <w:u w:val="single"/>
        </w:rPr>
        <w:t>Total No. of Floors:</w:t>
      </w:r>
      <w:r w:rsidR="0010364C">
        <w:rPr>
          <w:rFonts w:ascii="Bell MT" w:hAnsi="Bell MT"/>
          <w:b/>
          <w:color w:val="000000" w:themeColor="text1"/>
          <w:sz w:val="18"/>
          <w:szCs w:val="18"/>
        </w:rPr>
        <w:t xml:space="preserve"> _______________________</w:t>
      </w:r>
      <w:r w:rsidR="0010364C" w:rsidRPr="0010364C">
        <w:rPr>
          <w:rFonts w:ascii="Bell MT" w:hAnsi="Bell MT"/>
          <w:b/>
          <w:color w:val="000000" w:themeColor="text1"/>
          <w:sz w:val="18"/>
          <w:szCs w:val="18"/>
          <w:u w:val="single"/>
        </w:rPr>
        <w:t>Occupancy Type:</w:t>
      </w:r>
      <w:r w:rsidR="0010364C">
        <w:rPr>
          <w:rFonts w:ascii="Bell MT" w:hAnsi="Bell MT"/>
          <w:b/>
          <w:color w:val="000000" w:themeColor="text1"/>
          <w:sz w:val="18"/>
          <w:szCs w:val="18"/>
        </w:rPr>
        <w:t xml:space="preserve">______________ </w:t>
      </w:r>
      <w:r w:rsidR="0010364C">
        <w:rPr>
          <w:rFonts w:ascii="Bell MT" w:hAnsi="Bell MT"/>
          <w:b/>
          <w:color w:val="000000" w:themeColor="text1"/>
          <w:sz w:val="18"/>
          <w:szCs w:val="18"/>
        </w:rPr>
        <w:br/>
      </w:r>
      <w:r w:rsidR="0010364C">
        <w:rPr>
          <w:rFonts w:ascii="Bell MT" w:hAnsi="Bell MT"/>
          <w:b/>
          <w:color w:val="FF0000"/>
          <w:sz w:val="18"/>
          <w:szCs w:val="18"/>
        </w:rPr>
        <w:t>(Do not include labor or concrete)</w:t>
      </w:r>
      <w:r w:rsidR="0010364C">
        <w:rPr>
          <w:rFonts w:ascii="Bell MT" w:hAnsi="Bell MT"/>
          <w:b/>
          <w:color w:val="FF0000"/>
          <w:sz w:val="18"/>
          <w:szCs w:val="18"/>
        </w:rPr>
        <w:tab/>
      </w:r>
      <w:r w:rsidR="0010364C">
        <w:rPr>
          <w:rFonts w:ascii="Bell MT" w:hAnsi="Bell MT"/>
          <w:b/>
          <w:color w:val="FF0000"/>
          <w:sz w:val="18"/>
          <w:szCs w:val="18"/>
        </w:rPr>
        <w:tab/>
      </w:r>
      <w:r w:rsidR="0010364C">
        <w:rPr>
          <w:rFonts w:ascii="Bell MT" w:hAnsi="Bell MT"/>
          <w:b/>
          <w:color w:val="FF0000"/>
          <w:sz w:val="18"/>
          <w:szCs w:val="18"/>
        </w:rPr>
        <w:tab/>
        <w:t xml:space="preserve">    (Including above and below ground)</w:t>
      </w:r>
      <w:r w:rsidR="0010364C">
        <w:rPr>
          <w:rFonts w:ascii="Bell MT" w:hAnsi="Bell MT"/>
          <w:b/>
          <w:color w:val="FF0000"/>
          <w:sz w:val="18"/>
          <w:szCs w:val="18"/>
        </w:rPr>
        <w:tab/>
        <w:t xml:space="preserve">    (See Occupancy Chart)</w:t>
      </w:r>
    </w:p>
    <w:p w14:paraId="10F20688" w14:textId="451AD48B" w:rsidR="005E2290" w:rsidRPr="00C01D60" w:rsidRDefault="00754FDE" w:rsidP="00C01D60">
      <w:pPr>
        <w:rPr>
          <w:rFonts w:ascii="Bell MT" w:hAnsi="Bell MT"/>
          <w:b/>
          <w:color w:val="FF0000"/>
          <w:sz w:val="18"/>
          <w:szCs w:val="18"/>
        </w:rPr>
      </w:pPr>
      <w:r>
        <w:rPr>
          <w:rFonts w:ascii="Bell MT" w:hAnsi="Bell MT"/>
          <w:b/>
          <w:noProof/>
          <w:color w:val="000000" w:themeColor="text1"/>
          <w:sz w:val="18"/>
          <w:szCs w:val="18"/>
          <w:u w:val="single"/>
        </w:rPr>
        <mc:AlternateContent>
          <mc:Choice Requires="wps">
            <w:drawing>
              <wp:anchor distT="0" distB="0" distL="114300" distR="114300" simplePos="0" relativeHeight="251662336" behindDoc="0" locked="0" layoutInCell="1" allowOverlap="1" wp14:anchorId="1CCCC167" wp14:editId="18503687">
                <wp:simplePos x="0" y="0"/>
                <wp:positionH relativeFrom="column">
                  <wp:posOffset>5402</wp:posOffset>
                </wp:positionH>
                <wp:positionV relativeFrom="paragraph">
                  <wp:posOffset>7809</wp:posOffset>
                </wp:positionV>
                <wp:extent cx="685165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6851650" cy="63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7E321"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53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" strokecolor="black [3213]" strokeweight="2pt">
                <v:stroke joinstyle="miter"/>
              </v:line>
            </w:pict>
          </mc:Fallback>
        </mc:AlternateContent>
      </w:r>
      <w:r w:rsidR="00C01D60">
        <w:rPr>
          <w:rFonts w:ascii="Bell MT" w:hAnsi="Bell MT"/>
          <w:b/>
          <w:color w:val="FF0000"/>
          <w:sz w:val="18"/>
          <w:szCs w:val="18"/>
        </w:rPr>
        <w:br/>
      </w:r>
      <w:r w:rsidR="0050547A" w:rsidRPr="00C01D60">
        <w:rPr>
          <w:rFonts w:ascii="Bell MT" w:hAnsi="Bell MT"/>
          <w:b/>
          <w:smallCaps/>
          <w:sz w:val="18"/>
          <w:szCs w:val="18"/>
          <w:u w:val="single"/>
        </w:rPr>
        <w:t>Project Description:</w:t>
      </w:r>
      <w:r w:rsidR="0050547A">
        <w:rPr>
          <w:rFonts w:ascii="Bell MT" w:hAnsi="Bell MT"/>
          <w:b/>
          <w:sz w:val="18"/>
          <w:szCs w:val="18"/>
        </w:rPr>
        <w:t xml:space="preserve">  </w:t>
      </w:r>
      <w:r w:rsidR="0050547A">
        <w:rPr>
          <w:rFonts w:ascii="Bell MT" w:hAnsi="Bell MT"/>
          <w:b/>
          <w:sz w:val="18"/>
          <w:szCs w:val="18"/>
        </w:rPr>
        <w:tab/>
        <w:t xml:space="preserve">NEW BUILDING </w:t>
      </w:r>
      <w:r w:rsidR="0050547A">
        <w:rPr>
          <w:rFonts w:ascii="Bell MT" w:hAnsi="Bell MT"/>
          <w:b/>
          <w:sz w:val="18"/>
          <w:szCs w:val="18"/>
        </w:rPr>
        <w:tab/>
      </w:r>
      <w:r w:rsidR="0050547A">
        <w:rPr>
          <w:rFonts w:ascii="Bell MT" w:hAnsi="Bell MT"/>
          <w:b/>
          <w:sz w:val="18"/>
          <w:szCs w:val="18"/>
        </w:rPr>
        <w:tab/>
      </w:r>
      <w:proofErr w:type="spellStart"/>
      <w:r w:rsidR="0050547A">
        <w:rPr>
          <w:rFonts w:ascii="Bell MT" w:hAnsi="Bell MT"/>
          <w:b/>
          <w:sz w:val="18"/>
          <w:szCs w:val="18"/>
        </w:rPr>
        <w:t>BUILDING</w:t>
      </w:r>
      <w:proofErr w:type="spellEnd"/>
      <w:r w:rsidR="0050547A">
        <w:rPr>
          <w:rFonts w:ascii="Bell MT" w:hAnsi="Bell MT"/>
          <w:b/>
          <w:sz w:val="18"/>
          <w:szCs w:val="18"/>
        </w:rPr>
        <w:t xml:space="preserve"> ADDITION</w:t>
      </w:r>
      <w:r w:rsidR="0050547A">
        <w:rPr>
          <w:rFonts w:ascii="Bell MT" w:hAnsi="Bell MT"/>
          <w:b/>
          <w:sz w:val="18"/>
          <w:szCs w:val="18"/>
        </w:rPr>
        <w:tab/>
      </w:r>
      <w:r w:rsidR="00191213">
        <w:rPr>
          <w:rFonts w:ascii="Bell MT" w:hAnsi="Bell MT"/>
          <w:b/>
          <w:sz w:val="18"/>
          <w:szCs w:val="18"/>
        </w:rPr>
        <w:t xml:space="preserve">              </w:t>
      </w:r>
      <w:r w:rsidR="0050547A">
        <w:rPr>
          <w:rFonts w:ascii="Bell MT" w:hAnsi="Bell MT"/>
          <w:b/>
          <w:sz w:val="18"/>
          <w:szCs w:val="18"/>
        </w:rPr>
        <w:t xml:space="preserve">REMODEL </w:t>
      </w:r>
      <w:r>
        <w:rPr>
          <w:rFonts w:ascii="Bell MT" w:hAnsi="Bell MT"/>
          <w:b/>
          <w:smallCaps/>
          <w:sz w:val="18"/>
          <w:szCs w:val="18"/>
        </w:rPr>
        <w:t>(&gt;50% of total sq. ft.</w:t>
      </w:r>
      <w:r w:rsidR="0050547A">
        <w:rPr>
          <w:rFonts w:ascii="Bell MT" w:hAnsi="Bell MT"/>
          <w:b/>
          <w:sz w:val="18"/>
          <w:szCs w:val="18"/>
        </w:rPr>
        <w:t xml:space="preserve">) </w:t>
      </w:r>
      <w:r w:rsidR="0050547A">
        <w:rPr>
          <w:rFonts w:ascii="Bell MT" w:hAnsi="Bell MT"/>
          <w:b/>
          <w:sz w:val="18"/>
          <w:szCs w:val="18"/>
        </w:rPr>
        <w:tab/>
      </w:r>
      <w:r w:rsidR="0050547A">
        <w:rPr>
          <w:rFonts w:ascii="Bell MT" w:hAnsi="Bell MT"/>
          <w:b/>
          <w:sz w:val="18"/>
          <w:szCs w:val="18"/>
        </w:rPr>
        <w:br/>
      </w:r>
      <w:r w:rsidR="00B96896">
        <w:rPr>
          <w:rFonts w:ascii="Bell MT" w:hAnsi="Bell MT"/>
          <w:b/>
          <w:color w:val="FF0000"/>
          <w:sz w:val="18"/>
          <w:szCs w:val="18"/>
        </w:rPr>
        <w:t xml:space="preserve">   </w:t>
      </w:r>
      <w:r w:rsidR="0050547A" w:rsidRPr="0050547A">
        <w:rPr>
          <w:rFonts w:ascii="Bell MT" w:hAnsi="Bell MT"/>
          <w:b/>
          <w:color w:val="FF0000"/>
          <w:sz w:val="18"/>
          <w:szCs w:val="18"/>
        </w:rPr>
        <w:t>(Circle One)</w:t>
      </w:r>
      <w:r w:rsidR="0050547A" w:rsidRPr="0050547A">
        <w:rPr>
          <w:rFonts w:ascii="Bell MT" w:hAnsi="Bell MT"/>
          <w:b/>
          <w:sz w:val="18"/>
          <w:szCs w:val="18"/>
        </w:rPr>
        <w:t xml:space="preserve"> </w:t>
      </w:r>
      <w:r w:rsidR="0050547A">
        <w:rPr>
          <w:rFonts w:ascii="Bell MT" w:hAnsi="Bell MT"/>
          <w:b/>
          <w:sz w:val="18"/>
          <w:szCs w:val="18"/>
        </w:rPr>
        <w:tab/>
      </w:r>
      <w:r w:rsidR="00C01D60">
        <w:rPr>
          <w:rFonts w:ascii="Bell MT" w:hAnsi="Bell MT"/>
          <w:b/>
          <w:sz w:val="18"/>
          <w:szCs w:val="18"/>
        </w:rPr>
        <w:tab/>
      </w:r>
      <w:r w:rsidR="00C01D60">
        <w:rPr>
          <w:rFonts w:ascii="Bell MT" w:hAnsi="Bell MT"/>
          <w:b/>
          <w:sz w:val="18"/>
          <w:szCs w:val="18"/>
        </w:rPr>
        <w:tab/>
      </w:r>
      <w:r w:rsidR="00256E8C">
        <w:rPr>
          <w:rFonts w:ascii="Bell MT" w:hAnsi="Bell MT"/>
          <w:b/>
          <w:sz w:val="18"/>
          <w:szCs w:val="18"/>
        </w:rPr>
        <w:t xml:space="preserve">   </w:t>
      </w:r>
      <w:r w:rsidR="00C01D60">
        <w:rPr>
          <w:rFonts w:ascii="Bell MT" w:hAnsi="Bell MT"/>
          <w:b/>
          <w:sz w:val="18"/>
          <w:szCs w:val="18"/>
        </w:rPr>
        <w:t>INTERIOR ONLY</w:t>
      </w:r>
      <w:r w:rsidR="00C01D60">
        <w:rPr>
          <w:rFonts w:ascii="Bell MT" w:hAnsi="Bell MT"/>
          <w:b/>
          <w:sz w:val="18"/>
          <w:szCs w:val="18"/>
        </w:rPr>
        <w:tab/>
      </w:r>
      <w:r w:rsidR="00C01D60">
        <w:rPr>
          <w:rFonts w:ascii="Bell MT" w:hAnsi="Bell MT"/>
          <w:b/>
          <w:sz w:val="18"/>
          <w:szCs w:val="18"/>
        </w:rPr>
        <w:tab/>
      </w:r>
      <w:r w:rsidR="00256E8C">
        <w:rPr>
          <w:rFonts w:ascii="Bell MT" w:hAnsi="Bell MT"/>
          <w:b/>
          <w:sz w:val="18"/>
          <w:szCs w:val="18"/>
        </w:rPr>
        <w:t xml:space="preserve">      </w:t>
      </w:r>
      <w:r w:rsidR="00C01D60">
        <w:rPr>
          <w:rFonts w:ascii="Bell MT" w:hAnsi="Bell MT"/>
          <w:b/>
          <w:sz w:val="18"/>
          <w:szCs w:val="18"/>
        </w:rPr>
        <w:t>ANY ELECTRICAL MODIFICATIONS</w:t>
      </w:r>
      <w:r w:rsidR="00C01D60">
        <w:rPr>
          <w:rFonts w:ascii="Bell MT" w:hAnsi="Bell MT"/>
          <w:b/>
          <w:sz w:val="18"/>
          <w:szCs w:val="18"/>
        </w:rPr>
        <w:br/>
        <w:t>________________________________________________________________________________________________________________________________________________________________________________________________________________________________________________</w:t>
      </w:r>
    </w:p>
    <w:p w14:paraId="2FF140C9" w14:textId="2449978B" w:rsidR="0050547A" w:rsidRDefault="0050547A" w:rsidP="0050547A">
      <w:pPr>
        <w:rPr>
          <w:rFonts w:ascii="Bell MT" w:hAnsi="Bell MT"/>
          <w:b/>
          <w:color w:val="FF0000"/>
          <w:sz w:val="18"/>
          <w:szCs w:val="18"/>
        </w:rPr>
      </w:pPr>
      <w:r w:rsidRPr="00B96896">
        <w:rPr>
          <w:rFonts w:ascii="Bell MT" w:hAnsi="Bell MT"/>
          <w:b/>
          <w:sz w:val="18"/>
          <w:szCs w:val="18"/>
          <w:u w:val="single"/>
        </w:rPr>
        <w:t>Automatic Sprinkler:</w:t>
      </w:r>
      <w:r w:rsidR="00B96896">
        <w:rPr>
          <w:rFonts w:ascii="Bell MT" w:hAnsi="Bell MT"/>
          <w:b/>
          <w:sz w:val="18"/>
          <w:szCs w:val="18"/>
        </w:rPr>
        <w:t xml:space="preserve"> ________</w:t>
      </w:r>
      <w:r>
        <w:rPr>
          <w:rFonts w:ascii="Bell MT" w:hAnsi="Bell MT"/>
          <w:b/>
          <w:sz w:val="18"/>
          <w:szCs w:val="18"/>
        </w:rPr>
        <w:t xml:space="preserve">____ </w:t>
      </w:r>
      <w:r w:rsidRPr="00B96896">
        <w:rPr>
          <w:rFonts w:ascii="Bell MT" w:hAnsi="Bell MT"/>
          <w:b/>
          <w:sz w:val="18"/>
          <w:szCs w:val="18"/>
          <w:u w:val="single"/>
        </w:rPr>
        <w:t>Fire Alarm:</w:t>
      </w:r>
      <w:r w:rsidR="00B96896">
        <w:rPr>
          <w:rFonts w:ascii="Bell MT" w:hAnsi="Bell MT"/>
          <w:b/>
          <w:sz w:val="18"/>
          <w:szCs w:val="18"/>
        </w:rPr>
        <w:t xml:space="preserve"> ___________</w:t>
      </w:r>
      <w:r>
        <w:rPr>
          <w:rFonts w:ascii="Bell MT" w:hAnsi="Bell MT"/>
          <w:b/>
          <w:sz w:val="18"/>
          <w:szCs w:val="18"/>
        </w:rPr>
        <w:t xml:space="preserve">_____ </w:t>
      </w:r>
      <w:r w:rsidRPr="00B96896">
        <w:rPr>
          <w:rFonts w:ascii="Bell MT" w:hAnsi="Bell MT"/>
          <w:b/>
          <w:sz w:val="18"/>
          <w:szCs w:val="18"/>
          <w:u w:val="single"/>
        </w:rPr>
        <w:t>Kitchen Hood System:</w:t>
      </w:r>
      <w:r>
        <w:rPr>
          <w:rFonts w:ascii="Bell MT" w:hAnsi="Bell MT"/>
          <w:b/>
          <w:sz w:val="18"/>
          <w:szCs w:val="18"/>
        </w:rPr>
        <w:t xml:space="preserve"> __________</w:t>
      </w:r>
      <w:r w:rsidR="00B96896">
        <w:rPr>
          <w:rFonts w:ascii="Bell MT" w:hAnsi="Bell MT"/>
          <w:b/>
          <w:sz w:val="18"/>
          <w:szCs w:val="18"/>
        </w:rPr>
        <w:t>_</w:t>
      </w:r>
      <w:r>
        <w:rPr>
          <w:rFonts w:ascii="Bell MT" w:hAnsi="Bell MT"/>
          <w:b/>
          <w:sz w:val="18"/>
          <w:szCs w:val="18"/>
        </w:rPr>
        <w:t>____</w:t>
      </w:r>
      <w:r w:rsidR="00B96896">
        <w:rPr>
          <w:rFonts w:ascii="Bell MT" w:hAnsi="Bell MT"/>
          <w:b/>
          <w:sz w:val="18"/>
          <w:szCs w:val="18"/>
        </w:rPr>
        <w:t xml:space="preserve">_ </w:t>
      </w:r>
      <w:r w:rsidR="00B96896" w:rsidRPr="00B96896">
        <w:rPr>
          <w:rFonts w:ascii="Bell MT" w:hAnsi="Bell MT"/>
          <w:b/>
          <w:sz w:val="18"/>
          <w:szCs w:val="18"/>
          <w:u w:val="single"/>
        </w:rPr>
        <w:t>ADA Compliant:</w:t>
      </w:r>
      <w:r w:rsidR="00B96896">
        <w:rPr>
          <w:rFonts w:ascii="Bell MT" w:hAnsi="Bell MT"/>
          <w:b/>
          <w:sz w:val="18"/>
          <w:szCs w:val="18"/>
        </w:rPr>
        <w:t xml:space="preserve">__________ </w:t>
      </w:r>
      <w:r w:rsidR="00B96896">
        <w:rPr>
          <w:rFonts w:ascii="Bell MT" w:hAnsi="Bell MT"/>
          <w:b/>
          <w:sz w:val="18"/>
          <w:szCs w:val="18"/>
        </w:rPr>
        <w:br/>
      </w:r>
      <w:r w:rsidR="00B96896">
        <w:rPr>
          <w:rFonts w:ascii="Bell MT" w:hAnsi="Bell MT"/>
          <w:b/>
          <w:color w:val="FF0000"/>
          <w:sz w:val="18"/>
          <w:szCs w:val="18"/>
        </w:rPr>
        <w:t xml:space="preserve">                                                        (Consult the Application Process Guidelines Attached to Application)</w:t>
      </w:r>
    </w:p>
    <w:p w14:paraId="554F2D65" w14:textId="77777777" w:rsidR="004C7176" w:rsidRDefault="004C7176" w:rsidP="0050547A">
      <w:pPr>
        <w:rPr>
          <w:rFonts w:ascii="Bell MT" w:hAnsi="Bell MT"/>
          <w:b/>
          <w:sz w:val="18"/>
          <w:szCs w:val="18"/>
        </w:rPr>
      </w:pPr>
      <w:r w:rsidRPr="008E21D9">
        <w:rPr>
          <w:rFonts w:ascii="Bell MT" w:hAnsi="Bell MT"/>
          <w:b/>
          <w:sz w:val="18"/>
          <w:szCs w:val="18"/>
          <w:u w:val="single"/>
        </w:rPr>
        <w:t>Dedicated Water Supply:</w:t>
      </w:r>
      <w:r w:rsidR="008E21D9">
        <w:rPr>
          <w:rFonts w:ascii="Bell MT" w:hAnsi="Bell MT"/>
          <w:b/>
          <w:sz w:val="18"/>
          <w:szCs w:val="18"/>
        </w:rPr>
        <w:t xml:space="preserve">     YES________ NO</w:t>
      </w:r>
      <w:r>
        <w:rPr>
          <w:rFonts w:ascii="Bell MT" w:hAnsi="Bell MT"/>
          <w:b/>
          <w:sz w:val="18"/>
          <w:szCs w:val="18"/>
        </w:rPr>
        <w:t>_________</w:t>
      </w:r>
      <w:r w:rsidR="008E21D9">
        <w:rPr>
          <w:rFonts w:ascii="Bell MT" w:hAnsi="Bell MT"/>
          <w:b/>
          <w:sz w:val="18"/>
          <w:szCs w:val="18"/>
        </w:rPr>
        <w:tab/>
      </w:r>
      <w:r w:rsidRPr="008E21D9">
        <w:rPr>
          <w:rFonts w:ascii="Bell MT" w:hAnsi="Bell MT"/>
          <w:b/>
          <w:sz w:val="18"/>
          <w:szCs w:val="18"/>
          <w:u w:val="single"/>
        </w:rPr>
        <w:t>Tank Size (gallons)</w:t>
      </w:r>
      <w:r w:rsidR="008E21D9" w:rsidRPr="008E21D9">
        <w:rPr>
          <w:rFonts w:ascii="Bell MT" w:hAnsi="Bell MT"/>
          <w:b/>
          <w:sz w:val="18"/>
          <w:szCs w:val="18"/>
          <w:u w:val="single"/>
        </w:rPr>
        <w:t>:</w:t>
      </w:r>
      <w:r w:rsidR="008E21D9">
        <w:rPr>
          <w:rFonts w:ascii="Bell MT" w:hAnsi="Bell MT"/>
          <w:b/>
          <w:sz w:val="18"/>
          <w:szCs w:val="18"/>
        </w:rPr>
        <w:t xml:space="preserve"> </w:t>
      </w:r>
      <w:r>
        <w:rPr>
          <w:rFonts w:ascii="Bell MT" w:hAnsi="Bell MT"/>
          <w:b/>
          <w:sz w:val="18"/>
          <w:szCs w:val="18"/>
        </w:rPr>
        <w:t>___</w:t>
      </w:r>
      <w:r w:rsidR="008E21D9">
        <w:rPr>
          <w:rFonts w:ascii="Bell MT" w:hAnsi="Bell MT"/>
          <w:b/>
          <w:sz w:val="18"/>
          <w:szCs w:val="18"/>
        </w:rPr>
        <w:t>______</w:t>
      </w:r>
      <w:r>
        <w:rPr>
          <w:rFonts w:ascii="Bell MT" w:hAnsi="Bell MT"/>
          <w:b/>
          <w:sz w:val="18"/>
          <w:szCs w:val="18"/>
        </w:rPr>
        <w:t>____________</w:t>
      </w:r>
      <w:r w:rsidR="008E21D9">
        <w:rPr>
          <w:rFonts w:ascii="Bell MT" w:hAnsi="Bell MT"/>
          <w:b/>
          <w:sz w:val="18"/>
          <w:szCs w:val="18"/>
        </w:rPr>
        <w:t xml:space="preserve">_ (Per NFPA 1142)     </w:t>
      </w:r>
    </w:p>
    <w:p w14:paraId="598D5561" w14:textId="77777777" w:rsidR="008E21D9" w:rsidRDefault="008E21D9" w:rsidP="0050547A">
      <w:pPr>
        <w:rPr>
          <w:rFonts w:ascii="Bell MT" w:hAnsi="Bell MT"/>
          <w:b/>
          <w:sz w:val="18"/>
          <w:szCs w:val="18"/>
        </w:rPr>
      </w:pPr>
      <w:r w:rsidRPr="008E21D9">
        <w:rPr>
          <w:rFonts w:ascii="Bell MT" w:hAnsi="Bell MT"/>
          <w:b/>
          <w:sz w:val="18"/>
          <w:szCs w:val="18"/>
          <w:u w:val="single"/>
        </w:rPr>
        <w:t>KNOXBOX APPROVAL:</w:t>
      </w:r>
      <w:r>
        <w:rPr>
          <w:rFonts w:ascii="Bell MT" w:hAnsi="Bell MT"/>
          <w:b/>
          <w:sz w:val="18"/>
          <w:szCs w:val="18"/>
        </w:rPr>
        <w:t xml:space="preserve"> </w:t>
      </w:r>
      <w:r w:rsidR="007D433F">
        <w:rPr>
          <w:rFonts w:ascii="Bell MT" w:hAnsi="Bell MT"/>
          <w:b/>
          <w:sz w:val="18"/>
          <w:szCs w:val="18"/>
        </w:rPr>
        <w:t xml:space="preserve">  </w:t>
      </w:r>
      <w:r>
        <w:rPr>
          <w:rFonts w:ascii="Bell MT" w:hAnsi="Bell MT"/>
          <w:b/>
          <w:sz w:val="18"/>
          <w:szCs w:val="18"/>
        </w:rPr>
        <w:t>YES_________ NO_________</w:t>
      </w:r>
      <w:r>
        <w:rPr>
          <w:rFonts w:ascii="Bell MT" w:hAnsi="Bell MT"/>
          <w:b/>
          <w:sz w:val="18"/>
          <w:szCs w:val="18"/>
        </w:rPr>
        <w:tab/>
      </w:r>
      <w:r w:rsidRPr="008E21D9">
        <w:rPr>
          <w:rFonts w:ascii="Bell MT" w:hAnsi="Bell MT"/>
          <w:b/>
          <w:sz w:val="18"/>
          <w:szCs w:val="18"/>
          <w:u w:val="single"/>
        </w:rPr>
        <w:t>KNOXBOX PLACEMENT</w:t>
      </w:r>
      <w:r>
        <w:rPr>
          <w:rFonts w:ascii="Bell MT" w:hAnsi="Bell MT"/>
          <w:b/>
          <w:sz w:val="18"/>
          <w:szCs w:val="18"/>
        </w:rPr>
        <w:t>: _______________________________________</w:t>
      </w:r>
    </w:p>
    <w:p w14:paraId="1E115457" w14:textId="77777777" w:rsidR="007D433F" w:rsidRDefault="003476B3" w:rsidP="007D433F">
      <w:pPr>
        <w:spacing w:after="120" w:line="240" w:lineRule="auto"/>
        <w:jc w:val="center"/>
        <w:rPr>
          <w:rFonts w:ascii="Bell M" w:hAnsi="Bell M"/>
          <w:b/>
          <w:color w:val="000000" w:themeColor="text1"/>
          <w:sz w:val="20"/>
          <w:szCs w:val="20"/>
          <w:u w:val="single"/>
        </w:rPr>
      </w:pPr>
      <w:r w:rsidRPr="00443EE1">
        <w:rPr>
          <w:rFonts w:ascii="Bell M" w:hAnsi="Bell M"/>
          <w:b/>
          <w:color w:val="000000" w:themeColor="text1"/>
          <w:sz w:val="20"/>
          <w:szCs w:val="20"/>
          <w:highlight w:val="yellow"/>
          <w:u w:val="single"/>
        </w:rPr>
        <w:t>Approved Only with the Appropriate City or County Entities</w:t>
      </w:r>
      <w:r w:rsidR="00D734F7" w:rsidRPr="00443EE1">
        <w:rPr>
          <w:rFonts w:ascii="Bell M" w:hAnsi="Bell M"/>
          <w:b/>
          <w:color w:val="000000" w:themeColor="text1"/>
          <w:sz w:val="20"/>
          <w:szCs w:val="20"/>
          <w:highlight w:val="yellow"/>
          <w:u w:val="single"/>
        </w:rPr>
        <w:t xml:space="preserve"> Permit Yes / Both /</w:t>
      </w:r>
      <w:r w:rsidR="00235D35" w:rsidRPr="00443EE1">
        <w:rPr>
          <w:rFonts w:ascii="Bell M" w:hAnsi="Bell M"/>
          <w:b/>
          <w:color w:val="000000" w:themeColor="text1"/>
          <w:sz w:val="20"/>
          <w:szCs w:val="20"/>
          <w:highlight w:val="yellow"/>
          <w:u w:val="single"/>
        </w:rPr>
        <w:t xml:space="preserve"> </w:t>
      </w:r>
      <w:proofErr w:type="spellStart"/>
      <w:r w:rsidR="00235D35" w:rsidRPr="00443EE1">
        <w:rPr>
          <w:rFonts w:ascii="Bell M" w:hAnsi="Bell M"/>
          <w:b/>
          <w:color w:val="000000" w:themeColor="text1"/>
          <w:sz w:val="20"/>
          <w:szCs w:val="20"/>
          <w:highlight w:val="yellow"/>
          <w:u w:val="single"/>
        </w:rPr>
        <w:t>No</w:t>
      </w:r>
      <w:r w:rsidRPr="00443EE1">
        <w:rPr>
          <w:rFonts w:ascii="Bell M" w:hAnsi="Bell M"/>
          <w:b/>
          <w:color w:val="000000" w:themeColor="text1"/>
          <w:sz w:val="20"/>
          <w:szCs w:val="20"/>
          <w:highlight w:val="yellow"/>
          <w:u w:val="single"/>
        </w:rPr>
        <w:t>__</w:t>
      </w:r>
      <w:r w:rsidR="00235D35" w:rsidRPr="00443EE1">
        <w:rPr>
          <w:rFonts w:ascii="Bell M" w:hAnsi="Bell M"/>
          <w:b/>
          <w:color w:val="000000" w:themeColor="text1"/>
          <w:sz w:val="20"/>
          <w:szCs w:val="20"/>
          <w:highlight w:val="yellow"/>
          <w:u w:val="single"/>
        </w:rPr>
        <w:t>__County</w:t>
      </w:r>
      <w:proofErr w:type="spellEnd"/>
      <w:r w:rsidR="00235D35" w:rsidRPr="00443EE1">
        <w:rPr>
          <w:rFonts w:ascii="Bell M" w:hAnsi="Bell M"/>
          <w:b/>
          <w:color w:val="000000" w:themeColor="text1"/>
          <w:sz w:val="20"/>
          <w:szCs w:val="20"/>
          <w:highlight w:val="yellow"/>
          <w:u w:val="single"/>
        </w:rPr>
        <w:t xml:space="preserve">:                  </w:t>
      </w:r>
      <w:r w:rsidR="00D734F7" w:rsidRPr="00443EE1">
        <w:rPr>
          <w:rFonts w:ascii="Bell M" w:hAnsi="Bell M"/>
          <w:b/>
          <w:color w:val="000000" w:themeColor="text1"/>
          <w:sz w:val="20"/>
          <w:szCs w:val="20"/>
          <w:highlight w:val="yellow"/>
          <w:u w:val="single"/>
        </w:rPr>
        <w:t xml:space="preserve"> </w:t>
      </w:r>
      <w:r w:rsidR="00235D35" w:rsidRPr="00443EE1">
        <w:rPr>
          <w:rFonts w:ascii="Bell M" w:hAnsi="Bell M"/>
          <w:b/>
          <w:color w:val="000000" w:themeColor="text1"/>
          <w:sz w:val="20"/>
          <w:szCs w:val="20"/>
          <w:highlight w:val="yellow"/>
          <w:u w:val="single"/>
        </w:rPr>
        <w:t xml:space="preserve">City: </w:t>
      </w:r>
      <w:r w:rsidRPr="00443EE1">
        <w:rPr>
          <w:rFonts w:ascii="Bell M" w:hAnsi="Bell M"/>
          <w:b/>
          <w:color w:val="000000" w:themeColor="text1"/>
          <w:sz w:val="20"/>
          <w:szCs w:val="20"/>
          <w:highlight w:val="yellow"/>
          <w:u w:val="single"/>
        </w:rPr>
        <w:t>__</w:t>
      </w:r>
      <w:r w:rsidR="00D734F7" w:rsidRPr="00443EE1">
        <w:rPr>
          <w:rFonts w:ascii="Bell M" w:hAnsi="Bell M"/>
          <w:b/>
          <w:color w:val="000000" w:themeColor="text1"/>
          <w:sz w:val="20"/>
          <w:szCs w:val="20"/>
          <w:highlight w:val="yellow"/>
          <w:u w:val="single"/>
        </w:rPr>
        <w:t>_____</w:t>
      </w:r>
      <w:r w:rsidRPr="00443EE1">
        <w:rPr>
          <w:rFonts w:ascii="Bell M" w:hAnsi="Bell M"/>
          <w:b/>
          <w:color w:val="000000" w:themeColor="text1"/>
          <w:sz w:val="20"/>
          <w:szCs w:val="20"/>
          <w:highlight w:val="yellow"/>
          <w:u w:val="single"/>
        </w:rPr>
        <w:t>_</w:t>
      </w:r>
      <w:r w:rsidR="00DF2688">
        <w:rPr>
          <w:rFonts w:ascii="Bell M" w:hAnsi="Bell M"/>
          <w:b/>
          <w:color w:val="000000" w:themeColor="text1"/>
          <w:sz w:val="20"/>
          <w:szCs w:val="20"/>
          <w:highlight w:val="yellow"/>
          <w:u w:val="single"/>
        </w:rPr>
        <w:t>_</w:t>
      </w:r>
      <w:r w:rsidR="00235D35" w:rsidRPr="00443EE1">
        <w:rPr>
          <w:rFonts w:ascii="Bell M" w:hAnsi="Bell M"/>
          <w:b/>
          <w:color w:val="000000" w:themeColor="text1"/>
          <w:sz w:val="20"/>
          <w:szCs w:val="20"/>
          <w:highlight w:val="yellow"/>
          <w:u w:val="single"/>
        </w:rPr>
        <w:t>_</w:t>
      </w:r>
      <w:r w:rsidR="00235D35">
        <w:rPr>
          <w:rFonts w:ascii="Bell M" w:hAnsi="Bell M"/>
          <w:b/>
          <w:color w:val="000000" w:themeColor="text1"/>
          <w:sz w:val="20"/>
          <w:szCs w:val="20"/>
          <w:u w:val="single"/>
        </w:rPr>
        <w:t xml:space="preserve">       </w:t>
      </w:r>
    </w:p>
    <w:p w14:paraId="19DD48E0" w14:textId="37C724B5" w:rsidR="007D433F" w:rsidRPr="00191213" w:rsidRDefault="007D433F" w:rsidP="00235D35">
      <w:pPr>
        <w:spacing w:after="120" w:line="240" w:lineRule="auto"/>
        <w:jc w:val="center"/>
        <w:rPr>
          <w:rFonts w:ascii="Bell M" w:hAnsi="Bell M"/>
          <w:color w:val="000000" w:themeColor="text1"/>
          <w:sz w:val="20"/>
          <w:szCs w:val="20"/>
        </w:rPr>
      </w:pPr>
      <w:r w:rsidRPr="00191213">
        <w:rPr>
          <w:rFonts w:ascii="Bell M" w:hAnsi="Bell M"/>
          <w:b/>
          <w:color w:val="000000" w:themeColor="text1"/>
          <w:sz w:val="20"/>
          <w:szCs w:val="20"/>
          <w:u w:val="single"/>
        </w:rPr>
        <w:t>Project Fees Are Based on Materials Only, No Labor Costs:  See Fee Schedule in the Attached Application Packet</w:t>
      </w:r>
      <w:r w:rsidRPr="00191213">
        <w:rPr>
          <w:rFonts w:ascii="Bell M" w:hAnsi="Bell M"/>
          <w:b/>
          <w:color w:val="000000" w:themeColor="text1"/>
          <w:u w:val="single"/>
        </w:rPr>
        <w:br/>
      </w:r>
      <w:r w:rsidRPr="00191213">
        <w:rPr>
          <w:rFonts w:ascii="Bell M" w:hAnsi="Bell M"/>
          <w:color w:val="000000" w:themeColor="text1"/>
          <w:sz w:val="18"/>
          <w:szCs w:val="18"/>
        </w:rPr>
        <w:t xml:space="preserve"> I hereby certify, I am the owner or duly authorized owner’s agent.  I have read this application and that all information is correct. I further certify that I have read, understand, and will comply with all provisions outlined hereon. I certify all plans submitted are complete and accurate showing any and all existing and proposed structures on the said property.  This application does not exclude the applicant from complying with other local jurisdictions fees or inspections, or any city or county ordinances they have adopted. All applicants must check with </w:t>
      </w:r>
      <w:r w:rsidRPr="00191213">
        <w:rPr>
          <w:rFonts w:ascii="Bell M" w:hAnsi="Bell M"/>
          <w:b/>
          <w:color w:val="000000" w:themeColor="text1"/>
          <w:sz w:val="18"/>
          <w:szCs w:val="18"/>
        </w:rPr>
        <w:t>all</w:t>
      </w:r>
      <w:r w:rsidRPr="00191213">
        <w:rPr>
          <w:rFonts w:ascii="Bell M" w:hAnsi="Bell M"/>
          <w:color w:val="000000" w:themeColor="text1"/>
          <w:sz w:val="18"/>
          <w:szCs w:val="18"/>
        </w:rPr>
        <w:t xml:space="preserve"> local agencies or governments to ensure compliance. Southern Stone County Fire Protection District, Office of the Fire Marshal is not responsible for delays or stop work orders imposed by these agencies. Permits issued and all Codes that apply to the Fire District shall remain in compliance with </w:t>
      </w:r>
      <w:r w:rsidR="00235D35" w:rsidRPr="00191213">
        <w:rPr>
          <w:rFonts w:ascii="Bell M" w:hAnsi="Bell M"/>
          <w:color w:val="000000" w:themeColor="text1"/>
          <w:sz w:val="18"/>
          <w:szCs w:val="18"/>
        </w:rPr>
        <w:br/>
      </w:r>
      <w:r w:rsidRPr="00191213">
        <w:rPr>
          <w:rFonts w:ascii="Bell M" w:hAnsi="Bell M"/>
          <w:b/>
          <w:color w:val="000000" w:themeColor="text1"/>
          <w:sz w:val="18"/>
          <w:szCs w:val="18"/>
        </w:rPr>
        <w:t>The International Fire Code 20</w:t>
      </w:r>
      <w:r w:rsidR="001F717C">
        <w:rPr>
          <w:rFonts w:ascii="Bell M" w:hAnsi="Bell M"/>
          <w:b/>
          <w:color w:val="000000" w:themeColor="text1"/>
          <w:sz w:val="18"/>
          <w:szCs w:val="18"/>
        </w:rPr>
        <w:t>15</w:t>
      </w:r>
      <w:r w:rsidRPr="00191213">
        <w:rPr>
          <w:rFonts w:ascii="Bell M" w:hAnsi="Bell M"/>
          <w:b/>
          <w:color w:val="000000" w:themeColor="text1"/>
          <w:sz w:val="18"/>
          <w:szCs w:val="18"/>
        </w:rPr>
        <w:t xml:space="preserve"> Edition,</w:t>
      </w:r>
      <w:r w:rsidRPr="00191213">
        <w:rPr>
          <w:rFonts w:ascii="Bell M" w:hAnsi="Bell M"/>
          <w:color w:val="000000" w:themeColor="text1"/>
          <w:sz w:val="18"/>
          <w:szCs w:val="18"/>
        </w:rPr>
        <w:t xml:space="preserve"> and </w:t>
      </w:r>
      <w:r w:rsidRPr="00191213">
        <w:rPr>
          <w:rFonts w:ascii="Bell M" w:hAnsi="Bell M"/>
          <w:b/>
          <w:sz w:val="18"/>
          <w:szCs w:val="18"/>
        </w:rPr>
        <w:t>NFPA requirements</w:t>
      </w:r>
      <w:r w:rsidRPr="00191213">
        <w:rPr>
          <w:rFonts w:ascii="Bell M" w:hAnsi="Bell M"/>
          <w:color w:val="000000" w:themeColor="text1"/>
          <w:sz w:val="18"/>
          <w:szCs w:val="18"/>
        </w:rPr>
        <w:t>, which has been adopted, and set into our Ordinance’s.</w:t>
      </w:r>
      <w:r w:rsidR="00191213">
        <w:rPr>
          <w:rFonts w:ascii="Bell M" w:hAnsi="Bell M"/>
          <w:color w:val="000000" w:themeColor="text1"/>
          <w:sz w:val="18"/>
          <w:szCs w:val="18"/>
        </w:rPr>
        <w:br/>
      </w:r>
    </w:p>
    <w:p w14:paraId="594186DA" w14:textId="77777777" w:rsidR="007D433F" w:rsidRPr="007D433F" w:rsidRDefault="007D433F" w:rsidP="0050547A">
      <w:pPr>
        <w:rPr>
          <w:rFonts w:ascii="Bell MT" w:hAnsi="Bell MT"/>
          <w:color w:val="000000" w:themeColor="text1"/>
          <w:sz w:val="20"/>
          <w:szCs w:val="20"/>
        </w:rPr>
      </w:pPr>
      <w:r w:rsidRPr="00BB2F3E">
        <w:rPr>
          <w:rFonts w:ascii="Bell MT" w:hAnsi="Bell MT"/>
          <w:b/>
          <w:color w:val="000000" w:themeColor="text1"/>
          <w:sz w:val="20"/>
          <w:szCs w:val="20"/>
        </w:rPr>
        <w:t>Signature:</w:t>
      </w:r>
      <w:r w:rsidRPr="001B78CB">
        <w:rPr>
          <w:rFonts w:ascii="Bell MT" w:hAnsi="Bell MT"/>
          <w:color w:val="000000" w:themeColor="text1"/>
          <w:sz w:val="20"/>
          <w:szCs w:val="20"/>
        </w:rPr>
        <w:t xml:space="preserve"> _____________________________________________________________</w:t>
      </w:r>
      <w:r w:rsidRPr="00BB2F3E">
        <w:rPr>
          <w:rFonts w:ascii="Bell MT" w:hAnsi="Bell MT"/>
          <w:b/>
          <w:color w:val="000000" w:themeColor="text1"/>
          <w:sz w:val="20"/>
          <w:szCs w:val="20"/>
        </w:rPr>
        <w:t>Date:</w:t>
      </w:r>
      <w:r w:rsidRPr="001B78CB">
        <w:rPr>
          <w:rFonts w:ascii="Bell MT" w:hAnsi="Bell MT"/>
          <w:color w:val="000000" w:themeColor="text1"/>
          <w:sz w:val="20"/>
          <w:szCs w:val="20"/>
        </w:rPr>
        <w:t xml:space="preserve"> _____________________________</w:t>
      </w:r>
    </w:p>
    <w:p w14:paraId="41DF2BFE" w14:textId="64E830FE" w:rsidR="00232913" w:rsidRPr="00191213" w:rsidRDefault="00232913" w:rsidP="00191213">
      <w:pPr>
        <w:rPr>
          <w:rFonts w:ascii="Bell MT" w:hAnsi="Bell MT"/>
          <w:b/>
          <w:color w:val="FF0000"/>
          <w:sz w:val="18"/>
          <w:szCs w:val="18"/>
        </w:rPr>
      </w:pPr>
      <w:r w:rsidRPr="00430005">
        <w:rPr>
          <w:rFonts w:ascii="Bell MT" w:hAnsi="Bell MT"/>
          <w:b/>
          <w:sz w:val="18"/>
          <w:szCs w:val="18"/>
          <w:u w:val="single"/>
        </w:rPr>
        <w:t>Project Fee:</w:t>
      </w:r>
      <w:r>
        <w:rPr>
          <w:rFonts w:ascii="Bell MT" w:hAnsi="Bell MT"/>
          <w:b/>
          <w:sz w:val="18"/>
          <w:szCs w:val="18"/>
        </w:rPr>
        <w:t xml:space="preserve"> _______________ </w:t>
      </w:r>
      <w:r>
        <w:rPr>
          <w:rFonts w:ascii="Bell MT" w:hAnsi="Bell MT"/>
          <w:b/>
          <w:sz w:val="18"/>
          <w:szCs w:val="18"/>
        </w:rPr>
        <w:tab/>
      </w:r>
      <w:r>
        <w:rPr>
          <w:rFonts w:ascii="Bell MT" w:hAnsi="Bell MT"/>
          <w:b/>
          <w:sz w:val="18"/>
          <w:szCs w:val="18"/>
        </w:rPr>
        <w:tab/>
      </w:r>
      <w:r>
        <w:rPr>
          <w:rFonts w:ascii="Bell MT" w:hAnsi="Bell MT"/>
          <w:b/>
          <w:sz w:val="18"/>
          <w:szCs w:val="18"/>
        </w:rPr>
        <w:tab/>
      </w:r>
      <w:r>
        <w:rPr>
          <w:rFonts w:ascii="Bell MT" w:hAnsi="Bell MT"/>
          <w:b/>
          <w:sz w:val="18"/>
          <w:szCs w:val="18"/>
        </w:rPr>
        <w:tab/>
      </w:r>
      <w:r w:rsidRPr="00232913">
        <w:rPr>
          <w:rFonts w:ascii="Bell MT" w:hAnsi="Bell MT"/>
          <w:b/>
          <w:sz w:val="18"/>
          <w:szCs w:val="18"/>
          <w:u w:val="single"/>
        </w:rPr>
        <w:t>Fee Paid:</w:t>
      </w:r>
      <w:r>
        <w:rPr>
          <w:rFonts w:ascii="Bell MT" w:hAnsi="Bell MT"/>
          <w:b/>
          <w:sz w:val="18"/>
          <w:szCs w:val="18"/>
        </w:rPr>
        <w:t xml:space="preserve"> Cash: _____</w:t>
      </w:r>
      <w:r w:rsidR="005E2290">
        <w:rPr>
          <w:rFonts w:ascii="Bell MT" w:hAnsi="Bell MT"/>
          <w:b/>
          <w:sz w:val="18"/>
          <w:szCs w:val="18"/>
        </w:rPr>
        <w:t>___</w:t>
      </w:r>
      <w:r>
        <w:rPr>
          <w:rFonts w:ascii="Bell MT" w:hAnsi="Bell MT"/>
          <w:b/>
          <w:sz w:val="18"/>
          <w:szCs w:val="18"/>
        </w:rPr>
        <w:t>________ Money Order: __</w:t>
      </w:r>
      <w:r w:rsidR="005E2290">
        <w:rPr>
          <w:rFonts w:ascii="Bell MT" w:hAnsi="Bell MT"/>
          <w:b/>
          <w:sz w:val="18"/>
          <w:szCs w:val="18"/>
        </w:rPr>
        <w:t>_____</w:t>
      </w:r>
      <w:r>
        <w:rPr>
          <w:rFonts w:ascii="Bell MT" w:hAnsi="Bell MT"/>
          <w:b/>
          <w:sz w:val="18"/>
          <w:szCs w:val="18"/>
        </w:rPr>
        <w:t>_____________</w:t>
      </w:r>
      <w:r>
        <w:rPr>
          <w:rFonts w:ascii="Bell MT" w:hAnsi="Bell MT"/>
          <w:b/>
          <w:sz w:val="18"/>
          <w:szCs w:val="18"/>
        </w:rPr>
        <w:br/>
      </w:r>
      <w:r w:rsidRPr="00430005">
        <w:rPr>
          <w:rFonts w:ascii="Bell MT" w:hAnsi="Bell MT"/>
          <w:b/>
          <w:sz w:val="18"/>
          <w:szCs w:val="18"/>
          <w:u w:val="single"/>
        </w:rPr>
        <w:t>Sprinkler Fee:</w:t>
      </w:r>
      <w:r>
        <w:rPr>
          <w:rFonts w:ascii="Bell MT" w:hAnsi="Bell MT"/>
          <w:b/>
          <w:sz w:val="18"/>
          <w:szCs w:val="18"/>
        </w:rPr>
        <w:t xml:space="preserve"> _____________ </w:t>
      </w:r>
      <w:r>
        <w:rPr>
          <w:rFonts w:ascii="Bell MT" w:hAnsi="Bell MT"/>
          <w:b/>
          <w:sz w:val="18"/>
          <w:szCs w:val="18"/>
        </w:rPr>
        <w:tab/>
      </w:r>
      <w:r>
        <w:rPr>
          <w:rFonts w:ascii="Bell MT" w:hAnsi="Bell MT"/>
          <w:b/>
          <w:sz w:val="18"/>
          <w:szCs w:val="18"/>
        </w:rPr>
        <w:tab/>
      </w:r>
      <w:r>
        <w:rPr>
          <w:rFonts w:ascii="Bell MT" w:hAnsi="Bell MT"/>
          <w:b/>
          <w:sz w:val="18"/>
          <w:szCs w:val="18"/>
        </w:rPr>
        <w:br/>
      </w:r>
      <w:r w:rsidRPr="00232913">
        <w:rPr>
          <w:rFonts w:ascii="Bell MT" w:hAnsi="Bell MT"/>
          <w:b/>
          <w:color w:val="FF0000"/>
          <w:sz w:val="18"/>
          <w:szCs w:val="18"/>
        </w:rPr>
        <w:t xml:space="preserve">($150.00) </w:t>
      </w:r>
      <w:r>
        <w:rPr>
          <w:rFonts w:ascii="Bell MT" w:hAnsi="Bell MT"/>
          <w:b/>
          <w:color w:val="FF0000"/>
          <w:sz w:val="18"/>
          <w:szCs w:val="18"/>
        </w:rPr>
        <w:tab/>
      </w:r>
      <w:r>
        <w:rPr>
          <w:rFonts w:ascii="Bell MT" w:hAnsi="Bell MT"/>
          <w:b/>
          <w:color w:val="FF0000"/>
          <w:sz w:val="18"/>
          <w:szCs w:val="18"/>
        </w:rPr>
        <w:tab/>
      </w:r>
      <w:r>
        <w:rPr>
          <w:rFonts w:ascii="Bell MT" w:hAnsi="Bell MT"/>
          <w:b/>
          <w:color w:val="FF0000"/>
          <w:sz w:val="18"/>
          <w:szCs w:val="18"/>
        </w:rPr>
        <w:tab/>
      </w:r>
      <w:r>
        <w:rPr>
          <w:rFonts w:ascii="Bell MT" w:hAnsi="Bell MT"/>
          <w:b/>
          <w:color w:val="FF0000"/>
          <w:sz w:val="18"/>
          <w:szCs w:val="18"/>
        </w:rPr>
        <w:tab/>
      </w:r>
      <w:r>
        <w:rPr>
          <w:rFonts w:ascii="Bell MT" w:hAnsi="Bell MT"/>
          <w:b/>
          <w:color w:val="FF0000"/>
          <w:sz w:val="18"/>
          <w:szCs w:val="18"/>
        </w:rPr>
        <w:tab/>
      </w:r>
      <w:r>
        <w:rPr>
          <w:rFonts w:ascii="Bell MT" w:hAnsi="Bell MT"/>
          <w:b/>
          <w:color w:val="FF0000"/>
          <w:sz w:val="18"/>
          <w:szCs w:val="18"/>
        </w:rPr>
        <w:tab/>
      </w:r>
      <w:r w:rsidRPr="005E2290">
        <w:rPr>
          <w:rFonts w:ascii="Bell MT" w:hAnsi="Bell MT"/>
          <w:b/>
          <w:sz w:val="18"/>
          <w:szCs w:val="18"/>
        </w:rPr>
        <w:t>Credit Card: No. ____________</w:t>
      </w:r>
      <w:r w:rsidR="00191213">
        <w:rPr>
          <w:rFonts w:ascii="Bell MT" w:hAnsi="Bell MT"/>
          <w:b/>
          <w:sz w:val="18"/>
          <w:szCs w:val="18"/>
        </w:rPr>
        <w:t>______</w:t>
      </w:r>
      <w:r w:rsidRPr="005E2290">
        <w:rPr>
          <w:rFonts w:ascii="Bell MT" w:hAnsi="Bell MT"/>
          <w:b/>
          <w:sz w:val="18"/>
          <w:szCs w:val="18"/>
        </w:rPr>
        <w:t>___________ Exp.______CVC_____</w:t>
      </w:r>
      <w:r>
        <w:rPr>
          <w:rFonts w:ascii="Bell MT" w:hAnsi="Bell MT"/>
          <w:b/>
          <w:color w:val="FF0000"/>
          <w:sz w:val="18"/>
          <w:szCs w:val="18"/>
        </w:rPr>
        <w:br/>
      </w:r>
      <w:r w:rsidRPr="00430005">
        <w:rPr>
          <w:rFonts w:ascii="Bell MT" w:hAnsi="Bell MT"/>
          <w:b/>
          <w:sz w:val="18"/>
          <w:szCs w:val="18"/>
          <w:u w:val="single"/>
        </w:rPr>
        <w:t>Alarm Fee:</w:t>
      </w:r>
      <w:r w:rsidRPr="00232913">
        <w:rPr>
          <w:rFonts w:ascii="Bell MT" w:hAnsi="Bell MT"/>
          <w:b/>
          <w:sz w:val="18"/>
          <w:szCs w:val="18"/>
        </w:rPr>
        <w:t xml:space="preserve"> ____</w:t>
      </w:r>
      <w:r>
        <w:rPr>
          <w:rFonts w:ascii="Bell MT" w:hAnsi="Bell MT"/>
          <w:b/>
          <w:sz w:val="18"/>
          <w:szCs w:val="18"/>
        </w:rPr>
        <w:t>_</w:t>
      </w:r>
      <w:r w:rsidRPr="00232913">
        <w:rPr>
          <w:rFonts w:ascii="Bell MT" w:hAnsi="Bell MT"/>
          <w:b/>
          <w:sz w:val="18"/>
          <w:szCs w:val="18"/>
        </w:rPr>
        <w:t>_________</w:t>
      </w:r>
      <w:r>
        <w:rPr>
          <w:rFonts w:ascii="Bell MT" w:hAnsi="Bell MT"/>
          <w:b/>
          <w:sz w:val="18"/>
          <w:szCs w:val="18"/>
        </w:rPr>
        <w:t>_</w:t>
      </w:r>
      <w:r w:rsidRPr="00232913">
        <w:rPr>
          <w:rFonts w:ascii="Bell MT" w:hAnsi="Bell MT"/>
          <w:b/>
          <w:sz w:val="18"/>
          <w:szCs w:val="18"/>
        </w:rPr>
        <w:t xml:space="preserve">_ </w:t>
      </w:r>
      <w:r w:rsidR="005E2290">
        <w:rPr>
          <w:rFonts w:ascii="Bell MT" w:hAnsi="Bell MT"/>
          <w:b/>
          <w:sz w:val="18"/>
          <w:szCs w:val="18"/>
        </w:rPr>
        <w:tab/>
      </w:r>
      <w:r w:rsidR="005E2290">
        <w:rPr>
          <w:rFonts w:ascii="Bell MT" w:hAnsi="Bell MT"/>
          <w:b/>
          <w:sz w:val="18"/>
          <w:szCs w:val="18"/>
        </w:rPr>
        <w:tab/>
      </w:r>
      <w:r w:rsidR="005E2290">
        <w:rPr>
          <w:rFonts w:ascii="Bell MT" w:hAnsi="Bell MT"/>
          <w:b/>
          <w:sz w:val="18"/>
          <w:szCs w:val="18"/>
        </w:rPr>
        <w:tab/>
      </w:r>
      <w:r w:rsidR="005E2290">
        <w:rPr>
          <w:rFonts w:ascii="Bell MT" w:hAnsi="Bell MT"/>
          <w:b/>
          <w:sz w:val="18"/>
          <w:szCs w:val="18"/>
        </w:rPr>
        <w:tab/>
      </w:r>
      <w:r w:rsidR="005E2290">
        <w:rPr>
          <w:rFonts w:ascii="Bell MT" w:hAnsi="Bell MT"/>
          <w:b/>
          <w:sz w:val="18"/>
          <w:szCs w:val="18"/>
        </w:rPr>
        <w:tab/>
      </w:r>
      <w:r w:rsidR="005E2290">
        <w:rPr>
          <w:rFonts w:ascii="Bell MT" w:hAnsi="Bell MT"/>
          <w:b/>
          <w:sz w:val="18"/>
          <w:szCs w:val="18"/>
        </w:rPr>
        <w:tab/>
      </w:r>
      <w:r w:rsidR="005E2290" w:rsidRPr="005E2290">
        <w:rPr>
          <w:rFonts w:ascii="Bell MT" w:hAnsi="Bell MT"/>
          <w:b/>
          <w:color w:val="FF0000"/>
          <w:sz w:val="18"/>
          <w:szCs w:val="18"/>
        </w:rPr>
        <w:t xml:space="preserve">(credit card fees will apply) </w:t>
      </w:r>
      <w:r>
        <w:rPr>
          <w:rFonts w:ascii="Bell MT" w:hAnsi="Bell MT"/>
          <w:b/>
          <w:color w:val="FF0000"/>
          <w:sz w:val="18"/>
          <w:szCs w:val="18"/>
        </w:rPr>
        <w:br/>
        <w:t>($1</w:t>
      </w:r>
      <w:r w:rsidR="00FB4449">
        <w:rPr>
          <w:rFonts w:ascii="Bell MT" w:hAnsi="Bell MT"/>
          <w:b/>
          <w:color w:val="FF0000"/>
          <w:sz w:val="18"/>
          <w:szCs w:val="18"/>
        </w:rPr>
        <w:t>0</w:t>
      </w:r>
      <w:r>
        <w:rPr>
          <w:rFonts w:ascii="Bell MT" w:hAnsi="Bell MT"/>
          <w:b/>
          <w:color w:val="FF0000"/>
          <w:sz w:val="18"/>
          <w:szCs w:val="18"/>
        </w:rPr>
        <w:t xml:space="preserve">0.00) </w:t>
      </w:r>
      <w:r>
        <w:rPr>
          <w:rFonts w:ascii="Bell MT" w:hAnsi="Bell MT"/>
          <w:b/>
          <w:color w:val="FF0000"/>
          <w:sz w:val="18"/>
          <w:szCs w:val="18"/>
        </w:rPr>
        <w:br/>
      </w:r>
      <w:r w:rsidRPr="00430005">
        <w:rPr>
          <w:rFonts w:ascii="Bell MT" w:hAnsi="Bell MT"/>
          <w:b/>
          <w:sz w:val="18"/>
          <w:szCs w:val="18"/>
          <w:u w:val="single"/>
        </w:rPr>
        <w:t>Hood System:</w:t>
      </w:r>
      <w:r w:rsidRPr="00232913">
        <w:rPr>
          <w:rFonts w:ascii="Bell MT" w:hAnsi="Bell MT"/>
          <w:b/>
          <w:sz w:val="18"/>
          <w:szCs w:val="18"/>
        </w:rPr>
        <w:t xml:space="preserve"> _________</w:t>
      </w:r>
      <w:r>
        <w:rPr>
          <w:rFonts w:ascii="Bell MT" w:hAnsi="Bell MT"/>
          <w:b/>
          <w:sz w:val="18"/>
          <w:szCs w:val="18"/>
        </w:rPr>
        <w:t>_</w:t>
      </w:r>
      <w:r w:rsidRPr="00232913">
        <w:rPr>
          <w:rFonts w:ascii="Bell MT" w:hAnsi="Bell MT"/>
          <w:b/>
          <w:sz w:val="18"/>
          <w:szCs w:val="18"/>
        </w:rPr>
        <w:t xml:space="preserve">___ </w:t>
      </w:r>
      <w:r w:rsidR="005E2290">
        <w:rPr>
          <w:rFonts w:ascii="Bell MT" w:hAnsi="Bell MT"/>
          <w:b/>
          <w:sz w:val="18"/>
          <w:szCs w:val="18"/>
        </w:rPr>
        <w:tab/>
      </w:r>
      <w:r w:rsidR="005E2290">
        <w:rPr>
          <w:rFonts w:ascii="Bell MT" w:hAnsi="Bell MT"/>
          <w:b/>
          <w:sz w:val="18"/>
          <w:szCs w:val="18"/>
        </w:rPr>
        <w:tab/>
      </w:r>
      <w:r w:rsidR="005E2290">
        <w:rPr>
          <w:rFonts w:ascii="Bell MT" w:hAnsi="Bell MT"/>
          <w:b/>
          <w:sz w:val="18"/>
          <w:szCs w:val="18"/>
        </w:rPr>
        <w:tab/>
      </w:r>
      <w:r w:rsidR="005E2290">
        <w:rPr>
          <w:rFonts w:ascii="Bell MT" w:hAnsi="Bell MT"/>
          <w:b/>
          <w:sz w:val="18"/>
          <w:szCs w:val="18"/>
        </w:rPr>
        <w:tab/>
        <w:t>Check</w:t>
      </w:r>
      <w:r w:rsidR="00191213">
        <w:rPr>
          <w:rFonts w:ascii="Bell MT" w:hAnsi="Bell MT"/>
          <w:b/>
          <w:sz w:val="18"/>
          <w:szCs w:val="18"/>
        </w:rPr>
        <w:t xml:space="preserve"> </w:t>
      </w:r>
      <w:r w:rsidR="005E2290">
        <w:rPr>
          <w:rFonts w:ascii="Bell MT" w:hAnsi="Bell MT"/>
          <w:b/>
          <w:sz w:val="18"/>
          <w:szCs w:val="18"/>
        </w:rPr>
        <w:t>Amount: ____</w:t>
      </w:r>
      <w:r w:rsidR="00191213">
        <w:rPr>
          <w:rFonts w:ascii="Bell MT" w:hAnsi="Bell MT"/>
          <w:b/>
          <w:sz w:val="18"/>
          <w:szCs w:val="18"/>
        </w:rPr>
        <w:t>_________</w:t>
      </w:r>
      <w:r w:rsidR="005E2290">
        <w:rPr>
          <w:rFonts w:ascii="Bell MT" w:hAnsi="Bell MT"/>
          <w:b/>
          <w:sz w:val="18"/>
          <w:szCs w:val="18"/>
        </w:rPr>
        <w:t>________Check No.: ___</w:t>
      </w:r>
      <w:r w:rsidR="00191213">
        <w:rPr>
          <w:rFonts w:ascii="Bell MT" w:hAnsi="Bell MT"/>
          <w:b/>
          <w:sz w:val="18"/>
          <w:szCs w:val="18"/>
        </w:rPr>
        <w:t>_______</w:t>
      </w:r>
      <w:r w:rsidR="005E2290">
        <w:rPr>
          <w:rFonts w:ascii="Bell MT" w:hAnsi="Bell MT"/>
          <w:b/>
          <w:sz w:val="18"/>
          <w:szCs w:val="18"/>
        </w:rPr>
        <w:t>________</w:t>
      </w:r>
      <w:r w:rsidR="005E2290">
        <w:rPr>
          <w:rFonts w:ascii="Bell MT" w:hAnsi="Bell MT"/>
          <w:b/>
          <w:sz w:val="18"/>
          <w:szCs w:val="18"/>
        </w:rPr>
        <w:tab/>
      </w:r>
      <w:r>
        <w:rPr>
          <w:rFonts w:ascii="Bell MT" w:hAnsi="Bell MT"/>
          <w:b/>
          <w:sz w:val="18"/>
          <w:szCs w:val="18"/>
        </w:rPr>
        <w:br/>
      </w:r>
      <w:r w:rsidRPr="00232913">
        <w:rPr>
          <w:rFonts w:ascii="Bell MT" w:hAnsi="Bell MT"/>
          <w:b/>
          <w:color w:val="FF0000"/>
          <w:sz w:val="18"/>
          <w:szCs w:val="18"/>
        </w:rPr>
        <w:t>($50.00)</w:t>
      </w:r>
    </w:p>
    <w:p w14:paraId="29A77E1A" w14:textId="6BC74978" w:rsidR="007D433F" w:rsidRDefault="00430005">
      <w:pPr>
        <w:rPr>
          <w:rFonts w:ascii="Bell MT" w:hAnsi="Bell MT"/>
          <w:b/>
          <w:sz w:val="18"/>
          <w:szCs w:val="18"/>
        </w:rPr>
      </w:pPr>
      <w:r w:rsidRPr="00430005">
        <w:rPr>
          <w:rFonts w:ascii="Bell MT" w:hAnsi="Bell MT"/>
          <w:b/>
          <w:sz w:val="18"/>
          <w:szCs w:val="18"/>
          <w:u w:val="single"/>
        </w:rPr>
        <w:t>TOTAL FEE:</w:t>
      </w:r>
      <w:r w:rsidR="00232913" w:rsidRPr="00232913">
        <w:rPr>
          <w:rFonts w:ascii="Bell MT" w:hAnsi="Bell MT"/>
          <w:b/>
          <w:sz w:val="18"/>
          <w:szCs w:val="18"/>
        </w:rPr>
        <w:t xml:space="preserve"> _______________</w:t>
      </w:r>
      <w:r w:rsidR="00C01D60">
        <w:rPr>
          <w:rFonts w:ascii="Bell MT" w:hAnsi="Bell MT"/>
          <w:b/>
          <w:sz w:val="18"/>
          <w:szCs w:val="18"/>
        </w:rPr>
        <w:tab/>
      </w:r>
      <w:r w:rsidR="00C01D60">
        <w:rPr>
          <w:rFonts w:ascii="Bell MT" w:hAnsi="Bell MT"/>
          <w:b/>
          <w:sz w:val="18"/>
          <w:szCs w:val="18"/>
        </w:rPr>
        <w:tab/>
      </w:r>
      <w:r w:rsidR="00C01D60">
        <w:rPr>
          <w:rFonts w:ascii="Bell MT" w:hAnsi="Bell MT"/>
          <w:b/>
          <w:sz w:val="18"/>
          <w:szCs w:val="18"/>
        </w:rPr>
        <w:tab/>
      </w:r>
      <w:r w:rsidR="00C01D60">
        <w:rPr>
          <w:rFonts w:ascii="Bell MT" w:hAnsi="Bell MT"/>
          <w:b/>
          <w:sz w:val="18"/>
          <w:szCs w:val="18"/>
        </w:rPr>
        <w:tab/>
        <w:t>Application: _______Fees Paid: _______Plans Submitted: ________</w:t>
      </w:r>
    </w:p>
    <w:p w14:paraId="575A5E7A" w14:textId="40E75F16" w:rsidR="00A11773" w:rsidRPr="00A11773" w:rsidRDefault="00A11773" w:rsidP="00A11773">
      <w:pPr>
        <w:tabs>
          <w:tab w:val="left" w:pos="8146"/>
        </w:tabs>
        <w:rPr>
          <w:rFonts w:ascii="Bell MT" w:hAnsi="Bell MT"/>
          <w:sz w:val="18"/>
          <w:szCs w:val="18"/>
        </w:rPr>
      </w:pPr>
      <w:r>
        <w:rPr>
          <w:rFonts w:ascii="Bell MT" w:hAnsi="Bell MT"/>
          <w:sz w:val="18"/>
          <w:szCs w:val="18"/>
        </w:rPr>
        <w:tab/>
      </w:r>
    </w:p>
    <w:p w14:paraId="42E66561" w14:textId="77777777" w:rsidR="00191213" w:rsidRDefault="00191213" w:rsidP="00471E52">
      <w:pPr>
        <w:spacing w:after="0" w:line="240" w:lineRule="auto"/>
        <w:jc w:val="center"/>
        <w:rPr>
          <w:b/>
          <w:color w:val="FF0000"/>
          <w:sz w:val="36"/>
          <w:szCs w:val="36"/>
          <w:u w:val="single"/>
        </w:rPr>
      </w:pPr>
    </w:p>
    <w:p w14:paraId="199D6238" w14:textId="546507BB" w:rsidR="00471E52" w:rsidRPr="00A21E04" w:rsidRDefault="00471E52" w:rsidP="00471E52">
      <w:pPr>
        <w:spacing w:after="0" w:line="240" w:lineRule="auto"/>
        <w:jc w:val="center"/>
        <w:rPr>
          <w:color w:val="FF0000"/>
          <w:sz w:val="36"/>
          <w:szCs w:val="36"/>
        </w:rPr>
      </w:pPr>
      <w:r w:rsidRPr="00A21E04">
        <w:rPr>
          <w:b/>
          <w:color w:val="FF0000"/>
          <w:sz w:val="36"/>
          <w:szCs w:val="36"/>
          <w:u w:val="single"/>
        </w:rPr>
        <w:t>OCCUPANCY CLASSIFICATIONS</w:t>
      </w:r>
    </w:p>
    <w:p w14:paraId="45CDCFB7" w14:textId="77777777" w:rsidR="00471E52" w:rsidRPr="00BD2A4A" w:rsidRDefault="00471E52" w:rsidP="00471E52">
      <w:pPr>
        <w:spacing w:after="0" w:line="240" w:lineRule="auto"/>
        <w:rPr>
          <w:sz w:val="16"/>
          <w:szCs w:val="16"/>
        </w:rPr>
      </w:pPr>
      <w:r w:rsidRPr="00BD2A4A">
        <w:rPr>
          <w:sz w:val="16"/>
          <w:szCs w:val="16"/>
        </w:rPr>
        <w:t>Class A – Assembly Occupancies</w:t>
      </w:r>
    </w:p>
    <w:p w14:paraId="03A6835D" w14:textId="77777777" w:rsidR="00471E52" w:rsidRPr="00BD2A4A" w:rsidRDefault="00471E52" w:rsidP="00471E52">
      <w:pPr>
        <w:spacing w:after="0" w:line="240" w:lineRule="auto"/>
        <w:ind w:firstLine="720"/>
        <w:rPr>
          <w:sz w:val="16"/>
          <w:szCs w:val="16"/>
        </w:rPr>
      </w:pPr>
      <w:r w:rsidRPr="00BD2A4A">
        <w:rPr>
          <w:sz w:val="16"/>
          <w:szCs w:val="16"/>
        </w:rPr>
        <w:t xml:space="preserve">A-1 – </w:t>
      </w:r>
      <w:r w:rsidRPr="00BD2A4A">
        <w:rPr>
          <w:sz w:val="16"/>
          <w:szCs w:val="16"/>
        </w:rPr>
        <w:tab/>
        <w:t>Theaters</w:t>
      </w:r>
      <w:r w:rsidRPr="00BD2A4A">
        <w:rPr>
          <w:sz w:val="16"/>
          <w:szCs w:val="16"/>
        </w:rPr>
        <w:tab/>
      </w:r>
      <w:r w:rsidRPr="00BD2A4A">
        <w:rPr>
          <w:sz w:val="16"/>
          <w:szCs w:val="16"/>
        </w:rPr>
        <w:tab/>
      </w:r>
      <w:r w:rsidRPr="00BD2A4A">
        <w:rPr>
          <w:sz w:val="16"/>
          <w:szCs w:val="16"/>
        </w:rPr>
        <w:tab/>
      </w:r>
      <w:r w:rsidRPr="00BD2A4A">
        <w:rPr>
          <w:sz w:val="16"/>
          <w:szCs w:val="16"/>
        </w:rPr>
        <w:tab/>
        <w:t>A-2 -</w:t>
      </w:r>
      <w:r w:rsidRPr="00BD2A4A">
        <w:rPr>
          <w:sz w:val="16"/>
          <w:szCs w:val="16"/>
        </w:rPr>
        <w:tab/>
        <w:t>Banquet Halls</w:t>
      </w:r>
    </w:p>
    <w:p w14:paraId="260A3F22"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Symphony/Concert Halls</w:t>
      </w:r>
      <w:r w:rsidRPr="00BD2A4A">
        <w:rPr>
          <w:sz w:val="16"/>
          <w:szCs w:val="16"/>
        </w:rPr>
        <w:tab/>
      </w:r>
      <w:r w:rsidRPr="00BD2A4A">
        <w:rPr>
          <w:sz w:val="16"/>
          <w:szCs w:val="16"/>
        </w:rPr>
        <w:tab/>
      </w:r>
      <w:r w:rsidRPr="00BD2A4A">
        <w:rPr>
          <w:sz w:val="16"/>
          <w:szCs w:val="16"/>
        </w:rPr>
        <w:tab/>
        <w:t>Night Clubs</w:t>
      </w:r>
    </w:p>
    <w:p w14:paraId="7224C59A"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Television/Radio Studios</w:t>
      </w:r>
      <w:r w:rsidRPr="00BD2A4A">
        <w:rPr>
          <w:sz w:val="16"/>
          <w:szCs w:val="16"/>
        </w:rPr>
        <w:tab/>
      </w:r>
      <w:r w:rsidRPr="00BD2A4A">
        <w:rPr>
          <w:sz w:val="16"/>
          <w:szCs w:val="16"/>
        </w:rPr>
        <w:tab/>
      </w:r>
      <w:r w:rsidRPr="00BD2A4A">
        <w:rPr>
          <w:sz w:val="16"/>
          <w:szCs w:val="16"/>
        </w:rPr>
        <w:tab/>
        <w:t>Restaurants</w:t>
      </w:r>
    </w:p>
    <w:p w14:paraId="07BDA560"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r>
      <w:r w:rsidRPr="00BD2A4A">
        <w:rPr>
          <w:sz w:val="16"/>
          <w:szCs w:val="16"/>
        </w:rPr>
        <w:tab/>
      </w:r>
      <w:r w:rsidRPr="00BD2A4A">
        <w:rPr>
          <w:sz w:val="16"/>
          <w:szCs w:val="16"/>
        </w:rPr>
        <w:tab/>
      </w:r>
      <w:r w:rsidRPr="00BD2A4A">
        <w:rPr>
          <w:sz w:val="16"/>
          <w:szCs w:val="16"/>
        </w:rPr>
        <w:tab/>
      </w:r>
      <w:r w:rsidRPr="00BD2A4A">
        <w:rPr>
          <w:sz w:val="16"/>
          <w:szCs w:val="16"/>
        </w:rPr>
        <w:tab/>
      </w:r>
      <w:r w:rsidRPr="00BD2A4A">
        <w:rPr>
          <w:sz w:val="16"/>
          <w:szCs w:val="16"/>
        </w:rPr>
        <w:tab/>
        <w:t>Taverns &amp; Bars</w:t>
      </w:r>
    </w:p>
    <w:p w14:paraId="117E143E" w14:textId="77777777" w:rsidR="00471E52" w:rsidRPr="00BD2A4A" w:rsidRDefault="00471E52" w:rsidP="00471E52">
      <w:pPr>
        <w:spacing w:after="0" w:line="240" w:lineRule="auto"/>
        <w:rPr>
          <w:sz w:val="16"/>
          <w:szCs w:val="16"/>
        </w:rPr>
      </w:pPr>
      <w:r w:rsidRPr="00BD2A4A">
        <w:rPr>
          <w:sz w:val="16"/>
          <w:szCs w:val="16"/>
        </w:rPr>
        <w:tab/>
        <w:t xml:space="preserve">A-3 - </w:t>
      </w:r>
      <w:r w:rsidRPr="00BD2A4A">
        <w:rPr>
          <w:sz w:val="16"/>
          <w:szCs w:val="16"/>
        </w:rPr>
        <w:tab/>
        <w:t>Amusement Arcades</w:t>
      </w:r>
      <w:r w:rsidRPr="00BD2A4A">
        <w:rPr>
          <w:sz w:val="16"/>
          <w:szCs w:val="16"/>
        </w:rPr>
        <w:tab/>
      </w:r>
      <w:r w:rsidRPr="00BD2A4A">
        <w:rPr>
          <w:sz w:val="16"/>
          <w:szCs w:val="16"/>
        </w:rPr>
        <w:tab/>
      </w:r>
      <w:r w:rsidRPr="00BD2A4A">
        <w:rPr>
          <w:sz w:val="16"/>
          <w:szCs w:val="16"/>
        </w:rPr>
        <w:tab/>
        <w:t>A-4</w:t>
      </w:r>
      <w:r w:rsidRPr="00BD2A4A">
        <w:rPr>
          <w:sz w:val="16"/>
          <w:szCs w:val="16"/>
        </w:rPr>
        <w:tab/>
        <w:t>Arenas</w:t>
      </w:r>
    </w:p>
    <w:p w14:paraId="2CDB4320"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Art Galleries</w:t>
      </w:r>
      <w:r w:rsidRPr="00BD2A4A">
        <w:rPr>
          <w:sz w:val="16"/>
          <w:szCs w:val="16"/>
        </w:rPr>
        <w:tab/>
      </w:r>
      <w:r w:rsidRPr="00BD2A4A">
        <w:rPr>
          <w:sz w:val="16"/>
          <w:szCs w:val="16"/>
        </w:rPr>
        <w:tab/>
      </w:r>
      <w:r w:rsidRPr="00BD2A4A">
        <w:rPr>
          <w:sz w:val="16"/>
          <w:szCs w:val="16"/>
        </w:rPr>
        <w:tab/>
      </w:r>
      <w:r w:rsidRPr="00BD2A4A">
        <w:rPr>
          <w:sz w:val="16"/>
          <w:szCs w:val="16"/>
        </w:rPr>
        <w:tab/>
        <w:t>Skating Rinks</w:t>
      </w:r>
    </w:p>
    <w:p w14:paraId="72AAE9BB"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Bowling Alleys</w:t>
      </w:r>
      <w:r w:rsidRPr="00BD2A4A">
        <w:rPr>
          <w:sz w:val="16"/>
          <w:szCs w:val="16"/>
        </w:rPr>
        <w:tab/>
      </w:r>
      <w:r w:rsidRPr="00BD2A4A">
        <w:rPr>
          <w:sz w:val="16"/>
          <w:szCs w:val="16"/>
        </w:rPr>
        <w:tab/>
      </w:r>
      <w:r w:rsidRPr="00BD2A4A">
        <w:rPr>
          <w:sz w:val="16"/>
          <w:szCs w:val="16"/>
        </w:rPr>
        <w:tab/>
      </w:r>
      <w:r w:rsidRPr="00BD2A4A">
        <w:rPr>
          <w:sz w:val="16"/>
          <w:szCs w:val="16"/>
        </w:rPr>
        <w:tab/>
        <w:t>Swimming Pools</w:t>
      </w:r>
    </w:p>
    <w:p w14:paraId="21D5933C"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Community Halls</w:t>
      </w:r>
      <w:r w:rsidRPr="00BD2A4A">
        <w:rPr>
          <w:sz w:val="16"/>
          <w:szCs w:val="16"/>
        </w:rPr>
        <w:tab/>
      </w:r>
      <w:r w:rsidRPr="00BD2A4A">
        <w:rPr>
          <w:sz w:val="16"/>
          <w:szCs w:val="16"/>
        </w:rPr>
        <w:tab/>
      </w:r>
      <w:r w:rsidRPr="00BD2A4A">
        <w:rPr>
          <w:sz w:val="16"/>
          <w:szCs w:val="16"/>
        </w:rPr>
        <w:tab/>
      </w:r>
      <w:r w:rsidRPr="00BD2A4A">
        <w:rPr>
          <w:sz w:val="16"/>
          <w:szCs w:val="16"/>
        </w:rPr>
        <w:tab/>
        <w:t>Tennis Courts</w:t>
      </w:r>
    </w:p>
    <w:p w14:paraId="197E38A5"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Funeral Parlors</w:t>
      </w:r>
    </w:p>
    <w:p w14:paraId="1A4FCF3C"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Libraries</w:t>
      </w:r>
    </w:p>
    <w:p w14:paraId="02CDFA9B"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Indoor Pools/Tennis Courts</w:t>
      </w:r>
    </w:p>
    <w:p w14:paraId="3313BC90" w14:textId="77777777" w:rsidR="00471E52" w:rsidRPr="00BD2A4A" w:rsidRDefault="00471E52" w:rsidP="00471E52">
      <w:pPr>
        <w:spacing w:after="0" w:line="240" w:lineRule="auto"/>
        <w:rPr>
          <w:sz w:val="16"/>
          <w:szCs w:val="16"/>
        </w:rPr>
      </w:pPr>
      <w:r w:rsidRPr="00BD2A4A">
        <w:rPr>
          <w:sz w:val="16"/>
          <w:szCs w:val="16"/>
        </w:rPr>
        <w:tab/>
      </w:r>
      <w:r w:rsidRPr="00BD2A4A">
        <w:rPr>
          <w:sz w:val="16"/>
          <w:szCs w:val="16"/>
        </w:rPr>
        <w:tab/>
        <w:t>Pool/Billiard Halls</w:t>
      </w:r>
    </w:p>
    <w:p w14:paraId="1735B942" w14:textId="77777777" w:rsidR="00471E52" w:rsidRDefault="00471E52" w:rsidP="00471E52">
      <w:pPr>
        <w:spacing w:after="0" w:line="240" w:lineRule="auto"/>
        <w:rPr>
          <w:sz w:val="16"/>
          <w:szCs w:val="16"/>
        </w:rPr>
      </w:pPr>
      <w:r w:rsidRPr="00BD2A4A">
        <w:rPr>
          <w:sz w:val="16"/>
          <w:szCs w:val="16"/>
        </w:rPr>
        <w:tab/>
      </w:r>
      <w:r w:rsidRPr="00BD2A4A">
        <w:rPr>
          <w:sz w:val="16"/>
          <w:szCs w:val="16"/>
        </w:rPr>
        <w:tab/>
        <w:t>Places of Worship</w:t>
      </w:r>
    </w:p>
    <w:p w14:paraId="0310D466" w14:textId="77777777" w:rsidR="00471E52" w:rsidRDefault="00471E52" w:rsidP="00471E52">
      <w:pPr>
        <w:spacing w:after="0" w:line="240" w:lineRule="auto"/>
        <w:rPr>
          <w:sz w:val="16"/>
          <w:szCs w:val="16"/>
        </w:rPr>
      </w:pPr>
      <w:r>
        <w:rPr>
          <w:sz w:val="16"/>
          <w:szCs w:val="16"/>
        </w:rPr>
        <w:t>Class B – Business Occupancies</w:t>
      </w:r>
    </w:p>
    <w:p w14:paraId="37B1021B" w14:textId="77777777" w:rsidR="00471E52" w:rsidRDefault="00471E52" w:rsidP="00471E52">
      <w:pPr>
        <w:spacing w:after="0" w:line="240" w:lineRule="auto"/>
        <w:rPr>
          <w:sz w:val="16"/>
          <w:szCs w:val="16"/>
        </w:rPr>
      </w:pPr>
      <w:r>
        <w:rPr>
          <w:sz w:val="16"/>
          <w:szCs w:val="16"/>
        </w:rPr>
        <w:tab/>
      </w:r>
      <w:r>
        <w:rPr>
          <w:sz w:val="16"/>
          <w:szCs w:val="16"/>
        </w:rPr>
        <w:tab/>
        <w:t>Animal Hospitals/Kennels</w:t>
      </w:r>
    </w:p>
    <w:p w14:paraId="1CAA905E" w14:textId="77777777" w:rsidR="00471E52" w:rsidRDefault="00471E52" w:rsidP="00471E52">
      <w:pPr>
        <w:spacing w:after="0" w:line="240" w:lineRule="auto"/>
        <w:rPr>
          <w:sz w:val="16"/>
          <w:szCs w:val="16"/>
        </w:rPr>
      </w:pPr>
      <w:r>
        <w:rPr>
          <w:sz w:val="16"/>
          <w:szCs w:val="16"/>
        </w:rPr>
        <w:tab/>
      </w:r>
      <w:r>
        <w:rPr>
          <w:sz w:val="16"/>
          <w:szCs w:val="16"/>
        </w:rPr>
        <w:tab/>
        <w:t>Banks</w:t>
      </w:r>
    </w:p>
    <w:p w14:paraId="5671265C" w14:textId="77777777" w:rsidR="00471E52" w:rsidRDefault="00471E52" w:rsidP="00471E52">
      <w:pPr>
        <w:spacing w:after="0" w:line="240" w:lineRule="auto"/>
        <w:rPr>
          <w:sz w:val="16"/>
          <w:szCs w:val="16"/>
        </w:rPr>
      </w:pPr>
      <w:r>
        <w:rPr>
          <w:sz w:val="16"/>
          <w:szCs w:val="16"/>
        </w:rPr>
        <w:tab/>
      </w:r>
      <w:r>
        <w:rPr>
          <w:sz w:val="16"/>
          <w:szCs w:val="16"/>
        </w:rPr>
        <w:tab/>
        <w:t>Barber/Beauty Shops</w:t>
      </w:r>
    </w:p>
    <w:p w14:paraId="4DD98AD0" w14:textId="77777777" w:rsidR="00471E52" w:rsidRDefault="00471E52" w:rsidP="00471E52">
      <w:pPr>
        <w:spacing w:after="0" w:line="240" w:lineRule="auto"/>
        <w:rPr>
          <w:sz w:val="16"/>
          <w:szCs w:val="16"/>
        </w:rPr>
      </w:pPr>
      <w:r>
        <w:rPr>
          <w:sz w:val="16"/>
          <w:szCs w:val="16"/>
        </w:rPr>
        <w:tab/>
      </w:r>
      <w:r>
        <w:rPr>
          <w:sz w:val="16"/>
          <w:szCs w:val="16"/>
        </w:rPr>
        <w:tab/>
        <w:t>Car Wash</w:t>
      </w:r>
    </w:p>
    <w:p w14:paraId="2DAF1CEA" w14:textId="77777777" w:rsidR="00471E52" w:rsidRDefault="00471E52" w:rsidP="00471E52">
      <w:pPr>
        <w:spacing w:after="0" w:line="240" w:lineRule="auto"/>
        <w:rPr>
          <w:sz w:val="16"/>
          <w:szCs w:val="16"/>
        </w:rPr>
      </w:pPr>
      <w:r>
        <w:rPr>
          <w:sz w:val="16"/>
          <w:szCs w:val="16"/>
        </w:rPr>
        <w:tab/>
      </w:r>
      <w:r>
        <w:rPr>
          <w:sz w:val="16"/>
          <w:szCs w:val="16"/>
        </w:rPr>
        <w:tab/>
        <w:t>Clinic – Outpatient</w:t>
      </w:r>
    </w:p>
    <w:p w14:paraId="31F4FE32" w14:textId="77777777" w:rsidR="00471E52" w:rsidRDefault="00471E52" w:rsidP="00471E52">
      <w:pPr>
        <w:spacing w:after="0" w:line="240" w:lineRule="auto"/>
        <w:rPr>
          <w:sz w:val="16"/>
          <w:szCs w:val="16"/>
        </w:rPr>
      </w:pPr>
      <w:r>
        <w:rPr>
          <w:sz w:val="16"/>
          <w:szCs w:val="16"/>
        </w:rPr>
        <w:tab/>
      </w:r>
      <w:r>
        <w:rPr>
          <w:sz w:val="16"/>
          <w:szCs w:val="16"/>
        </w:rPr>
        <w:tab/>
        <w:t>Dry Cleaner/Laundry</w:t>
      </w:r>
    </w:p>
    <w:p w14:paraId="1EC89F0E" w14:textId="77777777" w:rsidR="00471E52" w:rsidRDefault="00471E52" w:rsidP="00471E52">
      <w:pPr>
        <w:spacing w:after="0" w:line="240" w:lineRule="auto"/>
        <w:rPr>
          <w:sz w:val="16"/>
          <w:szCs w:val="16"/>
        </w:rPr>
      </w:pPr>
      <w:r>
        <w:rPr>
          <w:sz w:val="16"/>
          <w:szCs w:val="16"/>
        </w:rPr>
        <w:tab/>
      </w:r>
      <w:r>
        <w:rPr>
          <w:sz w:val="16"/>
          <w:szCs w:val="16"/>
        </w:rPr>
        <w:tab/>
        <w:t>Educational Facilities above 12</w:t>
      </w:r>
      <w:r w:rsidRPr="00BD2A4A">
        <w:rPr>
          <w:sz w:val="16"/>
          <w:szCs w:val="16"/>
          <w:vertAlign w:val="superscript"/>
        </w:rPr>
        <w:t>th</w:t>
      </w:r>
      <w:r>
        <w:rPr>
          <w:sz w:val="16"/>
          <w:szCs w:val="16"/>
        </w:rPr>
        <w:t xml:space="preserve"> grade</w:t>
      </w:r>
    </w:p>
    <w:p w14:paraId="118A9C3A" w14:textId="77777777" w:rsidR="00471E52" w:rsidRDefault="00471E52" w:rsidP="00471E52">
      <w:pPr>
        <w:spacing w:after="0" w:line="240" w:lineRule="auto"/>
        <w:rPr>
          <w:sz w:val="16"/>
          <w:szCs w:val="16"/>
        </w:rPr>
      </w:pPr>
      <w:r>
        <w:rPr>
          <w:sz w:val="16"/>
          <w:szCs w:val="16"/>
        </w:rPr>
        <w:tab/>
      </w:r>
      <w:r>
        <w:rPr>
          <w:sz w:val="16"/>
          <w:szCs w:val="16"/>
        </w:rPr>
        <w:tab/>
        <w:t>Motor Vehicle Showrooms</w:t>
      </w:r>
    </w:p>
    <w:p w14:paraId="0D982322" w14:textId="77777777" w:rsidR="00471E52" w:rsidRDefault="00471E52" w:rsidP="00471E52">
      <w:pPr>
        <w:spacing w:after="0" w:line="240" w:lineRule="auto"/>
        <w:rPr>
          <w:sz w:val="16"/>
          <w:szCs w:val="16"/>
        </w:rPr>
      </w:pPr>
      <w:r>
        <w:rPr>
          <w:sz w:val="16"/>
          <w:szCs w:val="16"/>
        </w:rPr>
        <w:tab/>
      </w:r>
      <w:r>
        <w:rPr>
          <w:sz w:val="16"/>
          <w:szCs w:val="16"/>
        </w:rPr>
        <w:tab/>
        <w:t>Post Office</w:t>
      </w:r>
    </w:p>
    <w:p w14:paraId="20887C76" w14:textId="77777777" w:rsidR="00471E52" w:rsidRDefault="00471E52" w:rsidP="00471E52">
      <w:pPr>
        <w:spacing w:after="0" w:line="240" w:lineRule="auto"/>
        <w:rPr>
          <w:sz w:val="16"/>
          <w:szCs w:val="16"/>
        </w:rPr>
      </w:pPr>
      <w:r>
        <w:rPr>
          <w:sz w:val="16"/>
          <w:szCs w:val="16"/>
        </w:rPr>
        <w:tab/>
      </w:r>
      <w:r>
        <w:rPr>
          <w:sz w:val="16"/>
          <w:szCs w:val="16"/>
        </w:rPr>
        <w:tab/>
        <w:t>Professional Services (architect, engineer etc.)</w:t>
      </w:r>
    </w:p>
    <w:p w14:paraId="2F1B7BAE" w14:textId="77777777" w:rsidR="00471E52" w:rsidRDefault="00471E52" w:rsidP="00471E52">
      <w:pPr>
        <w:spacing w:after="0" w:line="240" w:lineRule="auto"/>
        <w:rPr>
          <w:sz w:val="16"/>
          <w:szCs w:val="16"/>
        </w:rPr>
      </w:pPr>
      <w:r>
        <w:rPr>
          <w:sz w:val="16"/>
          <w:szCs w:val="16"/>
        </w:rPr>
        <w:t>Class E – Educational Facilities</w:t>
      </w:r>
    </w:p>
    <w:p w14:paraId="4C64A09F" w14:textId="77777777" w:rsidR="00471E52" w:rsidRDefault="00471E52" w:rsidP="00471E52">
      <w:pPr>
        <w:spacing w:after="0" w:line="240" w:lineRule="auto"/>
        <w:rPr>
          <w:sz w:val="16"/>
          <w:szCs w:val="16"/>
        </w:rPr>
      </w:pPr>
      <w:r>
        <w:rPr>
          <w:sz w:val="16"/>
          <w:szCs w:val="16"/>
        </w:rPr>
        <w:tab/>
      </w:r>
      <w:r>
        <w:rPr>
          <w:sz w:val="16"/>
          <w:szCs w:val="16"/>
        </w:rPr>
        <w:tab/>
        <w:t>Any facility that provides education services for all grades under 12</w:t>
      </w:r>
      <w:r w:rsidRPr="00BD2A4A">
        <w:rPr>
          <w:sz w:val="16"/>
          <w:szCs w:val="16"/>
          <w:vertAlign w:val="superscript"/>
        </w:rPr>
        <w:t>th</w:t>
      </w:r>
    </w:p>
    <w:p w14:paraId="4B72C881" w14:textId="77777777" w:rsidR="00471E52" w:rsidRDefault="00471E52" w:rsidP="00471E52">
      <w:pPr>
        <w:spacing w:after="0" w:line="240" w:lineRule="auto"/>
        <w:rPr>
          <w:sz w:val="16"/>
          <w:szCs w:val="16"/>
        </w:rPr>
      </w:pPr>
      <w:r>
        <w:rPr>
          <w:sz w:val="16"/>
          <w:szCs w:val="16"/>
        </w:rPr>
        <w:t>Class F – Factory/Industrial</w:t>
      </w:r>
    </w:p>
    <w:p w14:paraId="0D82E76A" w14:textId="77777777" w:rsidR="00471E52" w:rsidRDefault="00471E52" w:rsidP="00471E52">
      <w:pPr>
        <w:spacing w:after="0" w:line="240" w:lineRule="auto"/>
        <w:rPr>
          <w:sz w:val="16"/>
          <w:szCs w:val="16"/>
        </w:rPr>
      </w:pPr>
      <w:r>
        <w:rPr>
          <w:sz w:val="16"/>
          <w:szCs w:val="16"/>
        </w:rPr>
        <w:tab/>
      </w:r>
      <w:r>
        <w:rPr>
          <w:sz w:val="16"/>
          <w:szCs w:val="16"/>
        </w:rPr>
        <w:tab/>
        <w:t>Any facility that manufactures/produces a product (classified in 2 categories, Moderate and Low Hazard)</w:t>
      </w:r>
    </w:p>
    <w:p w14:paraId="71F48C38" w14:textId="77777777" w:rsidR="00471E52" w:rsidRDefault="00471E52" w:rsidP="00471E52">
      <w:pPr>
        <w:spacing w:after="0" w:line="240" w:lineRule="auto"/>
        <w:rPr>
          <w:sz w:val="16"/>
          <w:szCs w:val="16"/>
        </w:rPr>
      </w:pPr>
      <w:r>
        <w:rPr>
          <w:sz w:val="16"/>
          <w:szCs w:val="16"/>
        </w:rPr>
        <w:tab/>
        <w:t>F1 Moderate Hazard</w:t>
      </w:r>
      <w:r>
        <w:rPr>
          <w:sz w:val="16"/>
          <w:szCs w:val="16"/>
        </w:rPr>
        <w:tab/>
      </w:r>
      <w:r>
        <w:rPr>
          <w:sz w:val="16"/>
          <w:szCs w:val="16"/>
        </w:rPr>
        <w:tab/>
      </w:r>
      <w:r>
        <w:rPr>
          <w:sz w:val="16"/>
          <w:szCs w:val="16"/>
        </w:rPr>
        <w:tab/>
      </w:r>
      <w:r>
        <w:rPr>
          <w:sz w:val="16"/>
          <w:szCs w:val="16"/>
        </w:rPr>
        <w:tab/>
        <w:t>F2 Low Hazard</w:t>
      </w:r>
    </w:p>
    <w:p w14:paraId="4DB441D2" w14:textId="77777777" w:rsidR="00471E52" w:rsidRDefault="00471E52" w:rsidP="00471E52">
      <w:pPr>
        <w:spacing w:after="0" w:line="240" w:lineRule="auto"/>
        <w:rPr>
          <w:sz w:val="16"/>
          <w:szCs w:val="16"/>
        </w:rPr>
      </w:pPr>
      <w:r>
        <w:rPr>
          <w:sz w:val="16"/>
          <w:szCs w:val="16"/>
        </w:rPr>
        <w:tab/>
      </w:r>
      <w:r>
        <w:rPr>
          <w:sz w:val="16"/>
          <w:szCs w:val="16"/>
        </w:rPr>
        <w:tab/>
        <w:t>Aircraft</w:t>
      </w:r>
      <w:r>
        <w:rPr>
          <w:sz w:val="16"/>
          <w:szCs w:val="16"/>
        </w:rPr>
        <w:tab/>
      </w:r>
      <w:r>
        <w:rPr>
          <w:sz w:val="16"/>
          <w:szCs w:val="16"/>
        </w:rPr>
        <w:tab/>
      </w:r>
      <w:r>
        <w:rPr>
          <w:sz w:val="16"/>
          <w:szCs w:val="16"/>
        </w:rPr>
        <w:tab/>
      </w:r>
      <w:r>
        <w:rPr>
          <w:sz w:val="16"/>
          <w:szCs w:val="16"/>
        </w:rPr>
        <w:tab/>
      </w:r>
      <w:r>
        <w:rPr>
          <w:sz w:val="16"/>
          <w:szCs w:val="16"/>
        </w:rPr>
        <w:tab/>
        <w:t>Brick/Masonry</w:t>
      </w:r>
      <w:r>
        <w:rPr>
          <w:sz w:val="16"/>
          <w:szCs w:val="16"/>
        </w:rPr>
        <w:tab/>
      </w:r>
      <w:r>
        <w:rPr>
          <w:sz w:val="16"/>
          <w:szCs w:val="16"/>
        </w:rPr>
        <w:tab/>
      </w:r>
    </w:p>
    <w:p w14:paraId="174DEA56" w14:textId="77777777" w:rsidR="00471E52" w:rsidRDefault="00471E52" w:rsidP="00471E52">
      <w:pPr>
        <w:spacing w:after="0" w:line="240" w:lineRule="auto"/>
        <w:rPr>
          <w:sz w:val="16"/>
          <w:szCs w:val="16"/>
        </w:rPr>
      </w:pPr>
      <w:r>
        <w:rPr>
          <w:sz w:val="16"/>
          <w:szCs w:val="16"/>
        </w:rPr>
        <w:tab/>
      </w:r>
      <w:r>
        <w:rPr>
          <w:sz w:val="16"/>
          <w:szCs w:val="16"/>
        </w:rPr>
        <w:tab/>
        <w:t>Boats</w:t>
      </w:r>
      <w:r>
        <w:rPr>
          <w:sz w:val="16"/>
          <w:szCs w:val="16"/>
        </w:rPr>
        <w:tab/>
      </w:r>
      <w:r>
        <w:rPr>
          <w:sz w:val="16"/>
          <w:szCs w:val="16"/>
        </w:rPr>
        <w:tab/>
      </w:r>
      <w:r>
        <w:rPr>
          <w:sz w:val="16"/>
          <w:szCs w:val="16"/>
        </w:rPr>
        <w:tab/>
      </w:r>
      <w:r>
        <w:rPr>
          <w:sz w:val="16"/>
          <w:szCs w:val="16"/>
        </w:rPr>
        <w:tab/>
      </w:r>
      <w:r>
        <w:rPr>
          <w:sz w:val="16"/>
          <w:szCs w:val="16"/>
        </w:rPr>
        <w:tab/>
        <w:t>Glass Products</w:t>
      </w:r>
    </w:p>
    <w:p w14:paraId="23239EF0" w14:textId="77777777" w:rsidR="00471E52" w:rsidRDefault="00471E52" w:rsidP="00471E52">
      <w:pPr>
        <w:spacing w:after="0" w:line="240" w:lineRule="auto"/>
        <w:rPr>
          <w:sz w:val="16"/>
          <w:szCs w:val="16"/>
        </w:rPr>
      </w:pPr>
      <w:r>
        <w:rPr>
          <w:sz w:val="16"/>
          <w:szCs w:val="16"/>
        </w:rPr>
        <w:tab/>
      </w:r>
      <w:r>
        <w:rPr>
          <w:sz w:val="16"/>
          <w:szCs w:val="16"/>
        </w:rPr>
        <w:tab/>
        <w:t>Dry Cleaning and Dyeing</w:t>
      </w:r>
      <w:r>
        <w:rPr>
          <w:sz w:val="16"/>
          <w:szCs w:val="16"/>
        </w:rPr>
        <w:tab/>
      </w:r>
      <w:r>
        <w:rPr>
          <w:sz w:val="16"/>
          <w:szCs w:val="16"/>
        </w:rPr>
        <w:tab/>
      </w:r>
      <w:r>
        <w:rPr>
          <w:sz w:val="16"/>
          <w:szCs w:val="16"/>
        </w:rPr>
        <w:tab/>
        <w:t>Ice</w:t>
      </w:r>
    </w:p>
    <w:p w14:paraId="289531C9" w14:textId="77777777" w:rsidR="00471E52" w:rsidRDefault="00471E52" w:rsidP="00471E52">
      <w:pPr>
        <w:spacing w:after="0" w:line="240" w:lineRule="auto"/>
        <w:rPr>
          <w:sz w:val="16"/>
          <w:szCs w:val="16"/>
        </w:rPr>
      </w:pPr>
      <w:r>
        <w:rPr>
          <w:sz w:val="16"/>
          <w:szCs w:val="16"/>
        </w:rPr>
        <w:tab/>
      </w:r>
      <w:r>
        <w:rPr>
          <w:sz w:val="16"/>
          <w:szCs w:val="16"/>
        </w:rPr>
        <w:tab/>
        <w:t>Electronics</w:t>
      </w:r>
      <w:r>
        <w:rPr>
          <w:sz w:val="16"/>
          <w:szCs w:val="16"/>
        </w:rPr>
        <w:tab/>
      </w:r>
      <w:r>
        <w:rPr>
          <w:sz w:val="16"/>
          <w:szCs w:val="16"/>
        </w:rPr>
        <w:tab/>
      </w:r>
      <w:r>
        <w:rPr>
          <w:sz w:val="16"/>
          <w:szCs w:val="16"/>
        </w:rPr>
        <w:tab/>
      </w:r>
      <w:r>
        <w:rPr>
          <w:sz w:val="16"/>
          <w:szCs w:val="16"/>
        </w:rPr>
        <w:tab/>
      </w:r>
      <w:r>
        <w:rPr>
          <w:sz w:val="16"/>
          <w:szCs w:val="16"/>
        </w:rPr>
        <w:tab/>
        <w:t>Metal Products</w:t>
      </w:r>
    </w:p>
    <w:p w14:paraId="7EA3A244" w14:textId="77777777" w:rsidR="00471E52" w:rsidRDefault="00471E52" w:rsidP="00471E52">
      <w:pPr>
        <w:spacing w:after="0" w:line="240" w:lineRule="auto"/>
        <w:rPr>
          <w:sz w:val="16"/>
          <w:szCs w:val="16"/>
        </w:rPr>
      </w:pPr>
      <w:r>
        <w:rPr>
          <w:sz w:val="16"/>
          <w:szCs w:val="16"/>
        </w:rPr>
        <w:tab/>
      </w:r>
      <w:r>
        <w:rPr>
          <w:sz w:val="16"/>
          <w:szCs w:val="16"/>
        </w:rPr>
        <w:tab/>
        <w:t>Canvas/Similar Fabrics</w:t>
      </w:r>
    </w:p>
    <w:p w14:paraId="6694F805" w14:textId="77777777" w:rsidR="00471E52" w:rsidRDefault="00471E52" w:rsidP="00471E52">
      <w:pPr>
        <w:spacing w:after="0" w:line="240" w:lineRule="auto"/>
        <w:rPr>
          <w:sz w:val="16"/>
          <w:szCs w:val="16"/>
        </w:rPr>
      </w:pPr>
      <w:r>
        <w:rPr>
          <w:sz w:val="16"/>
          <w:szCs w:val="16"/>
        </w:rPr>
        <w:tab/>
      </w:r>
      <w:r>
        <w:rPr>
          <w:sz w:val="16"/>
          <w:szCs w:val="16"/>
        </w:rPr>
        <w:tab/>
        <w:t>Food</w:t>
      </w:r>
    </w:p>
    <w:p w14:paraId="7BFBD89D" w14:textId="77777777" w:rsidR="00471E52" w:rsidRDefault="00471E52" w:rsidP="00471E52">
      <w:pPr>
        <w:spacing w:after="0" w:line="240" w:lineRule="auto"/>
        <w:rPr>
          <w:sz w:val="16"/>
          <w:szCs w:val="16"/>
        </w:rPr>
      </w:pPr>
      <w:r>
        <w:rPr>
          <w:sz w:val="16"/>
          <w:szCs w:val="16"/>
        </w:rPr>
        <w:tab/>
      </w:r>
      <w:r>
        <w:rPr>
          <w:sz w:val="16"/>
          <w:szCs w:val="16"/>
        </w:rPr>
        <w:tab/>
        <w:t>Furniture</w:t>
      </w:r>
      <w:r>
        <w:rPr>
          <w:sz w:val="16"/>
          <w:szCs w:val="16"/>
        </w:rPr>
        <w:tab/>
      </w:r>
      <w:r>
        <w:rPr>
          <w:sz w:val="16"/>
          <w:szCs w:val="16"/>
        </w:rPr>
        <w:tab/>
      </w:r>
      <w:r>
        <w:rPr>
          <w:sz w:val="16"/>
          <w:szCs w:val="16"/>
        </w:rPr>
        <w:tab/>
      </w:r>
      <w:r>
        <w:rPr>
          <w:sz w:val="16"/>
          <w:szCs w:val="16"/>
        </w:rPr>
        <w:tab/>
      </w:r>
      <w:r>
        <w:rPr>
          <w:sz w:val="16"/>
          <w:szCs w:val="16"/>
        </w:rPr>
        <w:tab/>
      </w:r>
    </w:p>
    <w:p w14:paraId="07B20875" w14:textId="77777777" w:rsidR="00471E52" w:rsidRDefault="00471E52" w:rsidP="00471E52">
      <w:pPr>
        <w:spacing w:after="0" w:line="240" w:lineRule="auto"/>
        <w:rPr>
          <w:sz w:val="16"/>
          <w:szCs w:val="16"/>
        </w:rPr>
      </w:pPr>
      <w:r>
        <w:rPr>
          <w:sz w:val="16"/>
          <w:szCs w:val="16"/>
        </w:rPr>
        <w:tab/>
      </w:r>
      <w:r>
        <w:rPr>
          <w:sz w:val="16"/>
          <w:szCs w:val="16"/>
        </w:rPr>
        <w:tab/>
        <w:t>Machinery</w:t>
      </w:r>
    </w:p>
    <w:p w14:paraId="53FB2913" w14:textId="77777777" w:rsidR="00471E52" w:rsidRDefault="00471E52" w:rsidP="00471E52">
      <w:pPr>
        <w:spacing w:after="0" w:line="240" w:lineRule="auto"/>
        <w:rPr>
          <w:sz w:val="16"/>
          <w:szCs w:val="16"/>
        </w:rPr>
      </w:pPr>
      <w:r>
        <w:rPr>
          <w:sz w:val="16"/>
          <w:szCs w:val="16"/>
        </w:rPr>
        <w:tab/>
      </w:r>
      <w:r>
        <w:rPr>
          <w:sz w:val="16"/>
          <w:szCs w:val="16"/>
        </w:rPr>
        <w:tab/>
        <w:t>Millwork</w:t>
      </w:r>
    </w:p>
    <w:p w14:paraId="65639D0F" w14:textId="77777777" w:rsidR="00471E52" w:rsidRDefault="00471E52" w:rsidP="00471E52">
      <w:pPr>
        <w:spacing w:after="0" w:line="240" w:lineRule="auto"/>
        <w:rPr>
          <w:sz w:val="16"/>
          <w:szCs w:val="16"/>
        </w:rPr>
      </w:pPr>
      <w:r>
        <w:rPr>
          <w:sz w:val="16"/>
          <w:szCs w:val="16"/>
        </w:rPr>
        <w:t>Class H – High Hazard</w:t>
      </w:r>
    </w:p>
    <w:p w14:paraId="398D3C84" w14:textId="77777777" w:rsidR="00471E52" w:rsidRDefault="00471E52" w:rsidP="00471E52">
      <w:pPr>
        <w:spacing w:after="0" w:line="240" w:lineRule="auto"/>
        <w:rPr>
          <w:sz w:val="16"/>
          <w:szCs w:val="16"/>
        </w:rPr>
      </w:pPr>
      <w:r>
        <w:rPr>
          <w:sz w:val="16"/>
          <w:szCs w:val="16"/>
        </w:rPr>
        <w:tab/>
      </w:r>
      <w:r>
        <w:rPr>
          <w:sz w:val="16"/>
          <w:szCs w:val="16"/>
        </w:rPr>
        <w:tab/>
        <w:t>These facilities are production and storage facilities that pose a high risk of physical or health hazards.</w:t>
      </w:r>
    </w:p>
    <w:p w14:paraId="7A57554A" w14:textId="77777777" w:rsidR="00471E52" w:rsidRDefault="00471E52" w:rsidP="00471E52">
      <w:pPr>
        <w:spacing w:after="0" w:line="240" w:lineRule="auto"/>
        <w:jc w:val="center"/>
        <w:rPr>
          <w:sz w:val="16"/>
          <w:szCs w:val="16"/>
        </w:rPr>
      </w:pPr>
      <w:r>
        <w:rPr>
          <w:sz w:val="16"/>
          <w:szCs w:val="16"/>
        </w:rPr>
        <w:t>***Contact the Southern Stone County Fire Protection District for Additional Information or Refer to the International Building/Fire Code***</w:t>
      </w:r>
    </w:p>
    <w:p w14:paraId="036FE0B6" w14:textId="77777777" w:rsidR="00471E52" w:rsidRDefault="00471E52" w:rsidP="00471E52">
      <w:pPr>
        <w:spacing w:after="0" w:line="240" w:lineRule="auto"/>
        <w:rPr>
          <w:sz w:val="16"/>
          <w:szCs w:val="16"/>
        </w:rPr>
      </w:pPr>
      <w:r>
        <w:rPr>
          <w:sz w:val="16"/>
          <w:szCs w:val="16"/>
        </w:rPr>
        <w:t>Class I – Institutional</w:t>
      </w:r>
    </w:p>
    <w:p w14:paraId="760C5E16" w14:textId="77777777" w:rsidR="00471E52" w:rsidRDefault="00471E52" w:rsidP="00471E52">
      <w:pPr>
        <w:spacing w:after="0" w:line="240" w:lineRule="auto"/>
        <w:rPr>
          <w:sz w:val="16"/>
          <w:szCs w:val="16"/>
        </w:rPr>
      </w:pPr>
      <w:r>
        <w:rPr>
          <w:sz w:val="16"/>
          <w:szCs w:val="16"/>
        </w:rPr>
        <w:tab/>
        <w:t>I-1 -</w:t>
      </w:r>
      <w:r>
        <w:rPr>
          <w:sz w:val="16"/>
          <w:szCs w:val="16"/>
        </w:rPr>
        <w:tab/>
        <w:t>Alcohol/Drug Centers</w:t>
      </w:r>
      <w:r>
        <w:rPr>
          <w:sz w:val="16"/>
          <w:szCs w:val="16"/>
        </w:rPr>
        <w:tab/>
      </w:r>
      <w:r>
        <w:rPr>
          <w:sz w:val="16"/>
          <w:szCs w:val="16"/>
        </w:rPr>
        <w:tab/>
      </w:r>
      <w:r>
        <w:rPr>
          <w:sz w:val="16"/>
          <w:szCs w:val="16"/>
        </w:rPr>
        <w:tab/>
        <w:t>I-2 – Hospital</w:t>
      </w:r>
    </w:p>
    <w:p w14:paraId="53826621" w14:textId="77777777" w:rsidR="00471E52" w:rsidRDefault="00471E52" w:rsidP="00471E52">
      <w:pPr>
        <w:spacing w:after="0" w:line="240" w:lineRule="auto"/>
        <w:rPr>
          <w:sz w:val="16"/>
          <w:szCs w:val="16"/>
        </w:rPr>
      </w:pPr>
      <w:r>
        <w:rPr>
          <w:sz w:val="16"/>
          <w:szCs w:val="16"/>
        </w:rPr>
        <w:tab/>
      </w:r>
      <w:r>
        <w:rPr>
          <w:sz w:val="16"/>
          <w:szCs w:val="16"/>
        </w:rPr>
        <w:tab/>
        <w:t>Assisted Living</w:t>
      </w:r>
      <w:r>
        <w:rPr>
          <w:sz w:val="16"/>
          <w:szCs w:val="16"/>
        </w:rPr>
        <w:tab/>
      </w:r>
      <w:r>
        <w:rPr>
          <w:sz w:val="16"/>
          <w:szCs w:val="16"/>
        </w:rPr>
        <w:tab/>
      </w:r>
      <w:r>
        <w:rPr>
          <w:sz w:val="16"/>
          <w:szCs w:val="16"/>
        </w:rPr>
        <w:tab/>
        <w:t xml:space="preserve">                   Nursing Home (intermediate &amp; skilled)</w:t>
      </w:r>
      <w:r>
        <w:rPr>
          <w:sz w:val="16"/>
          <w:szCs w:val="16"/>
        </w:rPr>
        <w:tab/>
      </w:r>
      <w:r>
        <w:rPr>
          <w:sz w:val="16"/>
          <w:szCs w:val="16"/>
        </w:rPr>
        <w:tab/>
      </w:r>
      <w:r>
        <w:rPr>
          <w:sz w:val="16"/>
          <w:szCs w:val="16"/>
        </w:rPr>
        <w:tab/>
      </w:r>
    </w:p>
    <w:p w14:paraId="4C94EECF" w14:textId="77777777" w:rsidR="00471E52" w:rsidRDefault="00471E52" w:rsidP="00471E52">
      <w:pPr>
        <w:spacing w:after="0" w:line="240" w:lineRule="auto"/>
        <w:rPr>
          <w:sz w:val="16"/>
          <w:szCs w:val="16"/>
        </w:rPr>
      </w:pPr>
      <w:r>
        <w:rPr>
          <w:sz w:val="16"/>
          <w:szCs w:val="16"/>
        </w:rPr>
        <w:tab/>
      </w:r>
      <w:r>
        <w:rPr>
          <w:sz w:val="16"/>
          <w:szCs w:val="16"/>
        </w:rPr>
        <w:tab/>
        <w:t>Group Homes</w:t>
      </w:r>
      <w:r>
        <w:rPr>
          <w:sz w:val="16"/>
          <w:szCs w:val="16"/>
        </w:rPr>
        <w:tab/>
      </w:r>
      <w:r>
        <w:rPr>
          <w:sz w:val="16"/>
          <w:szCs w:val="16"/>
        </w:rPr>
        <w:tab/>
      </w:r>
      <w:r>
        <w:rPr>
          <w:sz w:val="16"/>
          <w:szCs w:val="16"/>
        </w:rPr>
        <w:tab/>
      </w:r>
      <w:r>
        <w:rPr>
          <w:sz w:val="16"/>
          <w:szCs w:val="16"/>
        </w:rPr>
        <w:tab/>
        <w:t>Mental Hospital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Residential Board &amp; Care</w:t>
      </w:r>
      <w:r>
        <w:rPr>
          <w:sz w:val="16"/>
          <w:szCs w:val="16"/>
        </w:rPr>
        <w:tab/>
      </w:r>
      <w:r>
        <w:rPr>
          <w:sz w:val="16"/>
          <w:szCs w:val="16"/>
        </w:rPr>
        <w:tab/>
      </w:r>
      <w:r>
        <w:rPr>
          <w:sz w:val="16"/>
          <w:szCs w:val="16"/>
        </w:rPr>
        <w:tab/>
        <w:t>Detoxification Facilities</w:t>
      </w:r>
    </w:p>
    <w:p w14:paraId="089A477B" w14:textId="77777777" w:rsidR="00471E52" w:rsidRDefault="00471E52" w:rsidP="00471E52">
      <w:pPr>
        <w:spacing w:after="0" w:line="240" w:lineRule="auto"/>
        <w:rPr>
          <w:sz w:val="16"/>
          <w:szCs w:val="16"/>
        </w:rPr>
      </w:pPr>
      <w:r>
        <w:rPr>
          <w:sz w:val="16"/>
          <w:szCs w:val="16"/>
        </w:rPr>
        <w:tab/>
        <w:t>I-3 -</w:t>
      </w:r>
      <w:r>
        <w:rPr>
          <w:sz w:val="16"/>
          <w:szCs w:val="16"/>
        </w:rPr>
        <w:tab/>
        <w:t>Jails</w:t>
      </w:r>
      <w:r>
        <w:rPr>
          <w:sz w:val="16"/>
          <w:szCs w:val="16"/>
        </w:rPr>
        <w:tab/>
      </w:r>
      <w:r>
        <w:rPr>
          <w:sz w:val="16"/>
          <w:szCs w:val="16"/>
        </w:rPr>
        <w:tab/>
      </w:r>
      <w:r>
        <w:rPr>
          <w:sz w:val="16"/>
          <w:szCs w:val="16"/>
        </w:rPr>
        <w:tab/>
      </w:r>
      <w:r>
        <w:rPr>
          <w:sz w:val="16"/>
          <w:szCs w:val="16"/>
        </w:rPr>
        <w:tab/>
        <w:t>I-4 – Day Care Facilities</w:t>
      </w:r>
    </w:p>
    <w:p w14:paraId="21B4E9B7" w14:textId="77777777" w:rsidR="00471E52" w:rsidRDefault="00471E52" w:rsidP="00471E52">
      <w:pPr>
        <w:spacing w:after="0" w:line="240" w:lineRule="auto"/>
        <w:rPr>
          <w:sz w:val="16"/>
          <w:szCs w:val="16"/>
        </w:rPr>
      </w:pPr>
      <w:r>
        <w:rPr>
          <w:sz w:val="16"/>
          <w:szCs w:val="16"/>
        </w:rPr>
        <w:tab/>
      </w:r>
      <w:r>
        <w:rPr>
          <w:sz w:val="16"/>
          <w:szCs w:val="16"/>
        </w:rPr>
        <w:tab/>
        <w:t>Correctional Facilities</w:t>
      </w:r>
    </w:p>
    <w:p w14:paraId="3476D584" w14:textId="77777777" w:rsidR="00471E52" w:rsidRDefault="00471E52" w:rsidP="00471E52">
      <w:pPr>
        <w:spacing w:after="0" w:line="240" w:lineRule="auto"/>
        <w:rPr>
          <w:sz w:val="16"/>
          <w:szCs w:val="16"/>
        </w:rPr>
      </w:pPr>
      <w:r>
        <w:rPr>
          <w:sz w:val="16"/>
          <w:szCs w:val="16"/>
        </w:rPr>
        <w:tab/>
      </w:r>
      <w:r>
        <w:rPr>
          <w:sz w:val="16"/>
          <w:szCs w:val="16"/>
        </w:rPr>
        <w:tab/>
        <w:t>Reformatories</w:t>
      </w:r>
    </w:p>
    <w:p w14:paraId="4DEA0018" w14:textId="77777777" w:rsidR="00471E52" w:rsidRDefault="00471E52" w:rsidP="00471E52">
      <w:pPr>
        <w:spacing w:after="0" w:line="240" w:lineRule="auto"/>
        <w:rPr>
          <w:sz w:val="16"/>
          <w:szCs w:val="16"/>
        </w:rPr>
      </w:pPr>
      <w:r>
        <w:rPr>
          <w:sz w:val="16"/>
          <w:szCs w:val="16"/>
        </w:rPr>
        <w:t>Class M – Mercantile</w:t>
      </w:r>
    </w:p>
    <w:p w14:paraId="25127C13" w14:textId="77777777" w:rsidR="00471E52" w:rsidRDefault="00471E52" w:rsidP="00471E52">
      <w:pPr>
        <w:spacing w:after="0" w:line="240" w:lineRule="auto"/>
        <w:rPr>
          <w:sz w:val="16"/>
          <w:szCs w:val="16"/>
        </w:rPr>
      </w:pPr>
      <w:r>
        <w:rPr>
          <w:sz w:val="16"/>
          <w:szCs w:val="16"/>
        </w:rPr>
        <w:tab/>
      </w:r>
      <w:r>
        <w:rPr>
          <w:sz w:val="16"/>
          <w:szCs w:val="16"/>
        </w:rPr>
        <w:tab/>
        <w:t>Department Stores</w:t>
      </w:r>
    </w:p>
    <w:p w14:paraId="512EB932" w14:textId="77777777" w:rsidR="00471E52" w:rsidRDefault="00471E52" w:rsidP="00471E52">
      <w:pPr>
        <w:spacing w:after="0" w:line="240" w:lineRule="auto"/>
        <w:rPr>
          <w:sz w:val="16"/>
          <w:szCs w:val="16"/>
        </w:rPr>
      </w:pPr>
      <w:r>
        <w:rPr>
          <w:sz w:val="16"/>
          <w:szCs w:val="16"/>
        </w:rPr>
        <w:tab/>
      </w:r>
      <w:r>
        <w:rPr>
          <w:sz w:val="16"/>
          <w:szCs w:val="16"/>
        </w:rPr>
        <w:tab/>
        <w:t>Drug Stores</w:t>
      </w:r>
    </w:p>
    <w:p w14:paraId="08839A45" w14:textId="77777777" w:rsidR="00471E52" w:rsidRDefault="00471E52" w:rsidP="00471E52">
      <w:pPr>
        <w:spacing w:after="0" w:line="240" w:lineRule="auto"/>
        <w:rPr>
          <w:sz w:val="16"/>
          <w:szCs w:val="16"/>
        </w:rPr>
      </w:pPr>
      <w:r>
        <w:rPr>
          <w:sz w:val="16"/>
          <w:szCs w:val="16"/>
        </w:rPr>
        <w:tab/>
      </w:r>
      <w:r>
        <w:rPr>
          <w:sz w:val="16"/>
          <w:szCs w:val="16"/>
        </w:rPr>
        <w:tab/>
        <w:t>Markets</w:t>
      </w:r>
    </w:p>
    <w:p w14:paraId="3BC1FA25" w14:textId="77777777" w:rsidR="00471E52" w:rsidRDefault="00471E52" w:rsidP="00471E52">
      <w:pPr>
        <w:spacing w:after="0" w:line="240" w:lineRule="auto"/>
        <w:rPr>
          <w:sz w:val="16"/>
          <w:szCs w:val="16"/>
        </w:rPr>
      </w:pPr>
      <w:r>
        <w:rPr>
          <w:sz w:val="16"/>
          <w:szCs w:val="16"/>
        </w:rPr>
        <w:tab/>
      </w:r>
      <w:r>
        <w:rPr>
          <w:sz w:val="16"/>
          <w:szCs w:val="16"/>
        </w:rPr>
        <w:tab/>
        <w:t>Motor Fuel Dispensing Facilities</w:t>
      </w:r>
    </w:p>
    <w:p w14:paraId="1BA6364F" w14:textId="77777777" w:rsidR="00471E52" w:rsidRDefault="00471E52" w:rsidP="00471E52">
      <w:pPr>
        <w:spacing w:after="0" w:line="240" w:lineRule="auto"/>
        <w:rPr>
          <w:sz w:val="16"/>
          <w:szCs w:val="16"/>
        </w:rPr>
      </w:pPr>
      <w:r>
        <w:rPr>
          <w:sz w:val="16"/>
          <w:szCs w:val="16"/>
        </w:rPr>
        <w:tab/>
      </w:r>
      <w:r>
        <w:rPr>
          <w:sz w:val="16"/>
          <w:szCs w:val="16"/>
        </w:rPr>
        <w:tab/>
        <w:t>Retail/Wholesale Stores</w:t>
      </w:r>
    </w:p>
    <w:p w14:paraId="527E3882" w14:textId="77777777" w:rsidR="00471E52" w:rsidRDefault="00471E52" w:rsidP="00471E52">
      <w:pPr>
        <w:spacing w:after="0" w:line="240" w:lineRule="auto"/>
        <w:rPr>
          <w:sz w:val="16"/>
          <w:szCs w:val="16"/>
        </w:rPr>
      </w:pPr>
      <w:r>
        <w:rPr>
          <w:sz w:val="16"/>
          <w:szCs w:val="16"/>
        </w:rPr>
        <w:t xml:space="preserve">Class R – Residential </w:t>
      </w:r>
    </w:p>
    <w:p w14:paraId="4F4ABBD3" w14:textId="77777777" w:rsidR="00471E52" w:rsidRDefault="00471E52" w:rsidP="00471E52">
      <w:pPr>
        <w:spacing w:after="0" w:line="240" w:lineRule="auto"/>
        <w:rPr>
          <w:sz w:val="16"/>
          <w:szCs w:val="16"/>
        </w:rPr>
      </w:pPr>
      <w:r>
        <w:rPr>
          <w:sz w:val="16"/>
          <w:szCs w:val="16"/>
        </w:rPr>
        <w:tab/>
        <w:t>R-1</w:t>
      </w:r>
      <w:r>
        <w:rPr>
          <w:sz w:val="16"/>
          <w:szCs w:val="16"/>
        </w:rPr>
        <w:tab/>
        <w:t>Boarding House</w:t>
      </w:r>
      <w:r>
        <w:rPr>
          <w:sz w:val="16"/>
          <w:szCs w:val="16"/>
        </w:rPr>
        <w:tab/>
      </w:r>
      <w:r>
        <w:rPr>
          <w:sz w:val="16"/>
          <w:szCs w:val="16"/>
        </w:rPr>
        <w:tab/>
      </w:r>
      <w:r>
        <w:rPr>
          <w:sz w:val="16"/>
          <w:szCs w:val="16"/>
        </w:rPr>
        <w:tab/>
        <w:t xml:space="preserve">R-2 </w:t>
      </w:r>
      <w:r>
        <w:rPr>
          <w:sz w:val="16"/>
          <w:szCs w:val="16"/>
        </w:rPr>
        <w:tab/>
        <w:t>Apartments</w:t>
      </w:r>
    </w:p>
    <w:p w14:paraId="01147D60" w14:textId="77777777" w:rsidR="00471E52" w:rsidRDefault="00471E52" w:rsidP="00471E52">
      <w:pPr>
        <w:spacing w:after="0" w:line="240" w:lineRule="auto"/>
        <w:rPr>
          <w:sz w:val="16"/>
          <w:szCs w:val="16"/>
        </w:rPr>
      </w:pPr>
      <w:r>
        <w:rPr>
          <w:sz w:val="16"/>
          <w:szCs w:val="16"/>
        </w:rPr>
        <w:tab/>
      </w:r>
      <w:r>
        <w:rPr>
          <w:sz w:val="16"/>
          <w:szCs w:val="16"/>
        </w:rPr>
        <w:tab/>
        <w:t>Hotels</w:t>
      </w:r>
      <w:r>
        <w:rPr>
          <w:sz w:val="16"/>
          <w:szCs w:val="16"/>
        </w:rPr>
        <w:tab/>
      </w:r>
      <w:r>
        <w:rPr>
          <w:sz w:val="16"/>
          <w:szCs w:val="16"/>
        </w:rPr>
        <w:tab/>
      </w:r>
      <w:r>
        <w:rPr>
          <w:sz w:val="16"/>
          <w:szCs w:val="16"/>
        </w:rPr>
        <w:tab/>
      </w:r>
      <w:r>
        <w:rPr>
          <w:sz w:val="16"/>
          <w:szCs w:val="16"/>
        </w:rPr>
        <w:tab/>
      </w:r>
      <w:r>
        <w:rPr>
          <w:sz w:val="16"/>
          <w:szCs w:val="16"/>
        </w:rPr>
        <w:tab/>
        <w:t>Convents</w:t>
      </w:r>
    </w:p>
    <w:p w14:paraId="0A1A78B0" w14:textId="77777777" w:rsidR="00471E52" w:rsidRDefault="00471E52" w:rsidP="00471E52">
      <w:pPr>
        <w:spacing w:after="0" w:line="240" w:lineRule="auto"/>
        <w:rPr>
          <w:sz w:val="16"/>
          <w:szCs w:val="16"/>
        </w:rPr>
      </w:pPr>
      <w:r>
        <w:rPr>
          <w:sz w:val="16"/>
          <w:szCs w:val="16"/>
        </w:rPr>
        <w:tab/>
      </w:r>
      <w:r>
        <w:rPr>
          <w:sz w:val="16"/>
          <w:szCs w:val="16"/>
        </w:rPr>
        <w:tab/>
        <w:t>Motels</w:t>
      </w:r>
      <w:r>
        <w:rPr>
          <w:sz w:val="16"/>
          <w:szCs w:val="16"/>
        </w:rPr>
        <w:tab/>
      </w:r>
      <w:r>
        <w:rPr>
          <w:sz w:val="16"/>
          <w:szCs w:val="16"/>
        </w:rPr>
        <w:tab/>
      </w:r>
      <w:r>
        <w:rPr>
          <w:sz w:val="16"/>
          <w:szCs w:val="16"/>
        </w:rPr>
        <w:tab/>
      </w:r>
      <w:r>
        <w:rPr>
          <w:sz w:val="16"/>
          <w:szCs w:val="16"/>
        </w:rPr>
        <w:tab/>
      </w:r>
      <w:r>
        <w:rPr>
          <w:sz w:val="16"/>
          <w:szCs w:val="16"/>
        </w:rPr>
        <w:tab/>
        <w:t>Timeshares</w:t>
      </w:r>
    </w:p>
    <w:p w14:paraId="34949CE1" w14:textId="77777777" w:rsidR="00471E52" w:rsidRDefault="00471E52" w:rsidP="00471E52">
      <w:pPr>
        <w:spacing w:after="0" w:line="240" w:lineRule="auto"/>
        <w:rPr>
          <w:sz w:val="16"/>
          <w:szCs w:val="16"/>
        </w:rPr>
      </w:pPr>
      <w:r>
        <w:rPr>
          <w:sz w:val="16"/>
          <w:szCs w:val="16"/>
        </w:rPr>
        <w:tab/>
        <w:t>R-3</w:t>
      </w:r>
      <w:r>
        <w:rPr>
          <w:sz w:val="16"/>
          <w:szCs w:val="16"/>
        </w:rPr>
        <w:tab/>
        <w:t>Refer to IFC/IBC for clarification</w:t>
      </w:r>
      <w:r>
        <w:rPr>
          <w:sz w:val="16"/>
          <w:szCs w:val="16"/>
        </w:rPr>
        <w:tab/>
      </w:r>
      <w:r>
        <w:rPr>
          <w:sz w:val="16"/>
          <w:szCs w:val="16"/>
        </w:rPr>
        <w:tab/>
        <w:t xml:space="preserve">R-4 </w:t>
      </w:r>
      <w:r>
        <w:rPr>
          <w:sz w:val="16"/>
          <w:szCs w:val="16"/>
        </w:rPr>
        <w:tab/>
        <w:t>Refer to IFC/IBC for clarification</w:t>
      </w:r>
    </w:p>
    <w:p w14:paraId="445337C5" w14:textId="77777777" w:rsidR="00471E52" w:rsidRDefault="00471E52" w:rsidP="00471E52">
      <w:pPr>
        <w:spacing w:after="0" w:line="240" w:lineRule="auto"/>
        <w:rPr>
          <w:sz w:val="16"/>
          <w:szCs w:val="16"/>
        </w:rPr>
      </w:pPr>
      <w:r>
        <w:rPr>
          <w:sz w:val="16"/>
          <w:szCs w:val="16"/>
        </w:rPr>
        <w:t>Class S – Storage</w:t>
      </w:r>
    </w:p>
    <w:p w14:paraId="478F6276" w14:textId="77777777" w:rsidR="00471E52" w:rsidRDefault="00471E52" w:rsidP="00471E52">
      <w:pPr>
        <w:spacing w:after="0" w:line="240" w:lineRule="auto"/>
        <w:rPr>
          <w:sz w:val="16"/>
          <w:szCs w:val="16"/>
        </w:rPr>
      </w:pPr>
      <w:r>
        <w:rPr>
          <w:sz w:val="16"/>
          <w:szCs w:val="16"/>
        </w:rPr>
        <w:tab/>
      </w:r>
      <w:r>
        <w:rPr>
          <w:sz w:val="16"/>
          <w:szCs w:val="16"/>
        </w:rPr>
        <w:tab/>
        <w:t>These facilities are used for storage only and are classified as Low and Moderate risk, Refer to IFC/IBC for clarification</w:t>
      </w:r>
    </w:p>
    <w:p w14:paraId="62C11B96" w14:textId="77777777" w:rsidR="00471E52" w:rsidRDefault="00471E52" w:rsidP="00471E52">
      <w:pPr>
        <w:spacing w:after="0" w:line="240" w:lineRule="auto"/>
        <w:rPr>
          <w:sz w:val="16"/>
          <w:szCs w:val="16"/>
        </w:rPr>
      </w:pPr>
    </w:p>
    <w:p w14:paraId="254C37B7" w14:textId="77777777" w:rsidR="00471E52" w:rsidRDefault="00471E52" w:rsidP="00471E52">
      <w:pPr>
        <w:spacing w:after="0" w:line="240" w:lineRule="auto"/>
        <w:rPr>
          <w:sz w:val="16"/>
          <w:szCs w:val="16"/>
        </w:rPr>
      </w:pPr>
      <w:r>
        <w:rPr>
          <w:sz w:val="16"/>
          <w:szCs w:val="16"/>
        </w:rPr>
        <w:t xml:space="preserve">Class U - Utility </w:t>
      </w:r>
      <w:r>
        <w:rPr>
          <w:sz w:val="16"/>
          <w:szCs w:val="16"/>
        </w:rPr>
        <w:tab/>
        <w:t>Barns</w:t>
      </w:r>
      <w:r>
        <w:rPr>
          <w:sz w:val="16"/>
          <w:szCs w:val="16"/>
        </w:rPr>
        <w:tab/>
        <w:t>Carports</w:t>
      </w:r>
      <w:r>
        <w:rPr>
          <w:sz w:val="16"/>
          <w:szCs w:val="16"/>
        </w:rPr>
        <w:tab/>
        <w:t>Towers/Tanks</w:t>
      </w:r>
      <w:r>
        <w:rPr>
          <w:sz w:val="16"/>
          <w:szCs w:val="16"/>
        </w:rPr>
        <w:tab/>
      </w:r>
      <w:r>
        <w:rPr>
          <w:sz w:val="16"/>
          <w:szCs w:val="16"/>
        </w:rPr>
        <w:tab/>
      </w:r>
    </w:p>
    <w:p w14:paraId="7802225F" w14:textId="77777777" w:rsidR="00471E52" w:rsidRPr="00995427" w:rsidRDefault="00471E52" w:rsidP="00471E52">
      <w:pPr>
        <w:spacing w:after="0" w:line="240" w:lineRule="auto"/>
        <w:rPr>
          <w:sz w:val="16"/>
          <w:szCs w:val="16"/>
        </w:rPr>
      </w:pPr>
      <w:r>
        <w:rPr>
          <w:sz w:val="16"/>
          <w:szCs w:val="16"/>
        </w:rPr>
        <w:tab/>
      </w:r>
      <w:r>
        <w:rPr>
          <w:sz w:val="16"/>
          <w:szCs w:val="16"/>
        </w:rPr>
        <w:tab/>
        <w:t>Sheds</w:t>
      </w:r>
      <w:r>
        <w:rPr>
          <w:sz w:val="16"/>
          <w:szCs w:val="16"/>
        </w:rPr>
        <w:tab/>
        <w:t>Silos</w:t>
      </w:r>
    </w:p>
    <w:p w14:paraId="04ED8DE0" w14:textId="77777777" w:rsidR="00592FBA" w:rsidRDefault="00592FBA" w:rsidP="00592FBA">
      <w:pPr>
        <w:rPr>
          <w:rFonts w:ascii="Times New Roman" w:hAnsi="Times New Roman" w:cs="Times New Roman"/>
        </w:rPr>
      </w:pPr>
    </w:p>
    <w:p w14:paraId="28688B7D" w14:textId="77777777" w:rsidR="00592FBA" w:rsidRDefault="00592FBA" w:rsidP="00592FBA">
      <w:pPr>
        <w:jc w:val="center"/>
        <w:rPr>
          <w:rFonts w:ascii="Times New Roman" w:hAnsi="Times New Roman" w:cs="Times New Roman"/>
          <w:sz w:val="28"/>
          <w:szCs w:val="28"/>
        </w:rPr>
      </w:pPr>
      <w:r>
        <w:rPr>
          <w:rFonts w:ascii="Times New Roman" w:hAnsi="Times New Roman" w:cs="Times New Roman"/>
          <w:b/>
          <w:sz w:val="28"/>
          <w:szCs w:val="28"/>
          <w:u w:val="single"/>
        </w:rPr>
        <w:t>General Information for SSCFPD Building Permit’s Process</w:t>
      </w:r>
    </w:p>
    <w:p w14:paraId="4DBC0E54" w14:textId="0E066894" w:rsidR="00592FBA" w:rsidRDefault="00592FBA" w:rsidP="00592FBA">
      <w:pPr>
        <w:rPr>
          <w:rFonts w:ascii="Times New Roman" w:hAnsi="Times New Roman" w:cs="Times New Roman"/>
        </w:rPr>
      </w:pPr>
      <w:r>
        <w:rPr>
          <w:rFonts w:ascii="Times New Roman" w:hAnsi="Times New Roman" w:cs="Times New Roman"/>
        </w:rPr>
        <w:t>All construction related projects (renovations, change of occupancies with interior alterations, and new construction) are required to be permitted and inspected by the Office of the Fire Marshal for the Southern Stone County Fire Protection District. The permit and application process includes the submittal of three (3) sets of plans</w:t>
      </w:r>
      <w:r w:rsidR="00A36E50">
        <w:rPr>
          <w:rFonts w:ascii="Times New Roman" w:hAnsi="Times New Roman" w:cs="Times New Roman"/>
        </w:rPr>
        <w:t xml:space="preserve"> (pdf or paper) </w:t>
      </w:r>
      <w:r>
        <w:rPr>
          <w:rFonts w:ascii="Times New Roman" w:hAnsi="Times New Roman" w:cs="Times New Roman"/>
        </w:rPr>
        <w:t xml:space="preserve">with fire sprinkler systems, fire alarm systems, and commercial cooking hood systems submitted by the </w:t>
      </w:r>
      <w:r>
        <w:rPr>
          <w:rFonts w:ascii="Times New Roman" w:hAnsi="Times New Roman" w:cs="Times New Roman"/>
          <w:b/>
          <w:i/>
          <w:u w:val="single"/>
        </w:rPr>
        <w:t>licensed</w:t>
      </w:r>
      <w:r>
        <w:rPr>
          <w:rFonts w:ascii="Times New Roman" w:hAnsi="Times New Roman" w:cs="Times New Roman"/>
        </w:rPr>
        <w:t xml:space="preserve"> designer/installing contractor. </w:t>
      </w:r>
    </w:p>
    <w:p w14:paraId="427E9724" w14:textId="77777777" w:rsidR="00592FBA" w:rsidRDefault="00592FBA" w:rsidP="00592FBA">
      <w:pPr>
        <w:rPr>
          <w:rFonts w:ascii="Times New Roman" w:hAnsi="Times New Roman" w:cs="Times New Roman"/>
        </w:rPr>
      </w:pPr>
      <w:r>
        <w:rPr>
          <w:rFonts w:ascii="Times New Roman" w:hAnsi="Times New Roman" w:cs="Times New Roman"/>
        </w:rPr>
        <w:t xml:space="preserve">***Change of occupancies do not require plans/drawings to be submitted if no interior changes are made to the structure, these structures will still be required to have an occupancy inspection*** </w:t>
      </w:r>
    </w:p>
    <w:p w14:paraId="0D7905C4" w14:textId="77777777" w:rsidR="00592FBA" w:rsidRDefault="00592FBA" w:rsidP="00592FBA">
      <w:pPr>
        <w:pStyle w:val="ListParagraph"/>
        <w:numPr>
          <w:ilvl w:val="0"/>
          <w:numId w:val="1"/>
        </w:numPr>
        <w:rPr>
          <w:rFonts w:ascii="Times New Roman" w:hAnsi="Times New Roman" w:cs="Times New Roman"/>
          <w:b/>
          <w:u w:val="single"/>
        </w:rPr>
      </w:pPr>
      <w:r>
        <w:rPr>
          <w:rFonts w:ascii="Times New Roman" w:hAnsi="Times New Roman" w:cs="Times New Roman"/>
          <w:b/>
        </w:rPr>
        <w:t>Required Submittals</w:t>
      </w:r>
    </w:p>
    <w:p w14:paraId="76DEE0D4" w14:textId="77777777" w:rsidR="00592FBA" w:rsidRDefault="00592FBA" w:rsidP="00592FBA">
      <w:pPr>
        <w:pStyle w:val="ListParagraph"/>
        <w:numPr>
          <w:ilvl w:val="1"/>
          <w:numId w:val="1"/>
        </w:numPr>
        <w:rPr>
          <w:rFonts w:ascii="Times New Roman" w:hAnsi="Times New Roman" w:cs="Times New Roman"/>
          <w:b/>
          <w:u w:val="single"/>
        </w:rPr>
      </w:pPr>
      <w:r>
        <w:rPr>
          <w:rFonts w:ascii="Times New Roman" w:hAnsi="Times New Roman" w:cs="Times New Roman"/>
        </w:rPr>
        <w:t>Fire Permit Application</w:t>
      </w:r>
    </w:p>
    <w:p w14:paraId="5F6420CC" w14:textId="77777777" w:rsidR="00592FBA" w:rsidRDefault="00592FBA" w:rsidP="00592FBA">
      <w:pPr>
        <w:pStyle w:val="ListParagraph"/>
        <w:numPr>
          <w:ilvl w:val="1"/>
          <w:numId w:val="1"/>
        </w:numPr>
        <w:rPr>
          <w:rFonts w:ascii="Times New Roman" w:hAnsi="Times New Roman" w:cs="Times New Roman"/>
          <w:b/>
          <w:u w:val="single"/>
        </w:rPr>
      </w:pPr>
      <w:r>
        <w:rPr>
          <w:rFonts w:ascii="Times New Roman" w:hAnsi="Times New Roman" w:cs="Times New Roman"/>
        </w:rPr>
        <w:t>Site Plan</w:t>
      </w:r>
    </w:p>
    <w:p w14:paraId="1F4B0EA6" w14:textId="32432CE9" w:rsidR="00592FBA" w:rsidRDefault="00592FBA" w:rsidP="00592FBA">
      <w:pPr>
        <w:pStyle w:val="ListParagraph"/>
        <w:numPr>
          <w:ilvl w:val="1"/>
          <w:numId w:val="1"/>
        </w:numPr>
        <w:rPr>
          <w:rFonts w:ascii="Times New Roman" w:hAnsi="Times New Roman" w:cs="Times New Roman"/>
          <w:b/>
          <w:u w:val="single"/>
        </w:rPr>
      </w:pPr>
      <w:r>
        <w:rPr>
          <w:rFonts w:ascii="Times New Roman" w:hAnsi="Times New Roman" w:cs="Times New Roman"/>
        </w:rPr>
        <w:t xml:space="preserve">Stamped/Engineered plans by a </w:t>
      </w:r>
      <w:r>
        <w:rPr>
          <w:rFonts w:ascii="Times New Roman" w:hAnsi="Times New Roman" w:cs="Times New Roman"/>
          <w:b/>
          <w:i/>
          <w:u w:val="single"/>
        </w:rPr>
        <w:t>licensed</w:t>
      </w:r>
      <w:r>
        <w:rPr>
          <w:rFonts w:ascii="Times New Roman" w:hAnsi="Times New Roman" w:cs="Times New Roman"/>
        </w:rPr>
        <w:t xml:space="preserve"> Missouri Engineer or Architect shall be submitted for review and approval for all structures undergoing renovation/remodeling or new construction except those exempt by</w:t>
      </w:r>
      <w:r w:rsidR="00A36E50">
        <w:rPr>
          <w:rFonts w:ascii="Times New Roman" w:hAnsi="Times New Roman" w:cs="Times New Roman"/>
        </w:rPr>
        <w:t xml:space="preserve"> Missouri Statue 327.101. </w:t>
      </w:r>
      <w:r>
        <w:rPr>
          <w:rFonts w:ascii="Times New Roman" w:hAnsi="Times New Roman" w:cs="Times New Roman"/>
        </w:rPr>
        <w:t xml:space="preserve"> All structures that are exempt shall be required to submit plans/drawings with all of the required information listed in Section 2 A-J below.</w:t>
      </w:r>
    </w:p>
    <w:p w14:paraId="1D7DB64C" w14:textId="77777777" w:rsidR="00592FBA" w:rsidRDefault="00592FBA" w:rsidP="00592FBA">
      <w:pPr>
        <w:pStyle w:val="ListParagraph"/>
        <w:numPr>
          <w:ilvl w:val="1"/>
          <w:numId w:val="1"/>
        </w:numPr>
        <w:rPr>
          <w:rFonts w:ascii="Times New Roman" w:hAnsi="Times New Roman" w:cs="Times New Roman"/>
          <w:b/>
          <w:u w:val="single"/>
        </w:rPr>
      </w:pPr>
      <w:r>
        <w:rPr>
          <w:rFonts w:ascii="Times New Roman" w:hAnsi="Times New Roman" w:cs="Times New Roman"/>
        </w:rPr>
        <w:t xml:space="preserve">Exempted Structures </w:t>
      </w:r>
    </w:p>
    <w:p w14:paraId="7AC739BA" w14:textId="77777777" w:rsidR="00592FBA" w:rsidRDefault="00592FBA" w:rsidP="00592FBA">
      <w:pPr>
        <w:pStyle w:val="ListParagraph"/>
        <w:numPr>
          <w:ilvl w:val="2"/>
          <w:numId w:val="1"/>
        </w:numPr>
        <w:rPr>
          <w:rFonts w:ascii="Times New Roman" w:hAnsi="Times New Roman" w:cs="Times New Roman"/>
          <w:b/>
          <w:u w:val="single"/>
        </w:rPr>
      </w:pPr>
      <w:r>
        <w:rPr>
          <w:rFonts w:ascii="Times New Roman" w:hAnsi="Times New Roman" w:cs="Times New Roman"/>
        </w:rPr>
        <w:t xml:space="preserve">Single Family or Duplex dwellings – Rental units are </w:t>
      </w:r>
      <w:r>
        <w:rPr>
          <w:rFonts w:ascii="Times New Roman" w:hAnsi="Times New Roman" w:cs="Times New Roman"/>
          <w:b/>
          <w:i/>
          <w:u w:val="single"/>
        </w:rPr>
        <w:t>NOT</w:t>
      </w:r>
      <w:r>
        <w:rPr>
          <w:rFonts w:ascii="Times New Roman" w:hAnsi="Times New Roman" w:cs="Times New Roman"/>
        </w:rPr>
        <w:t xml:space="preserve"> exempt.</w:t>
      </w:r>
    </w:p>
    <w:p w14:paraId="47FE96A5" w14:textId="77777777" w:rsidR="00592FBA" w:rsidRDefault="00592FBA" w:rsidP="00592FBA">
      <w:pPr>
        <w:pStyle w:val="ListParagraph"/>
        <w:numPr>
          <w:ilvl w:val="2"/>
          <w:numId w:val="1"/>
        </w:numPr>
        <w:rPr>
          <w:rFonts w:ascii="Times New Roman" w:hAnsi="Times New Roman" w:cs="Times New Roman"/>
          <w:b/>
          <w:u w:val="single"/>
        </w:rPr>
      </w:pPr>
      <w:r>
        <w:rPr>
          <w:rFonts w:ascii="Times New Roman" w:hAnsi="Times New Roman" w:cs="Times New Roman"/>
        </w:rPr>
        <w:t xml:space="preserve">Any commercial structure less than 20,000 Cubic Feet (cubic feet is calculated as the square footage multiplied by the height)  </w:t>
      </w:r>
    </w:p>
    <w:p w14:paraId="0CE61E5F"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Any building with nine (9) occupants or less and not exceeding 20,000 Cubic Feet (cubic feet is calculated as the square footage multiplied by the height)</w:t>
      </w:r>
    </w:p>
    <w:p w14:paraId="7327E199"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Buildings used exclusively for farm purposes.</w:t>
      </w:r>
    </w:p>
    <w:p w14:paraId="5C06A889"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 xml:space="preserve">Area Map (Yahoo maps, Google map, Google earth etc.)  </w:t>
      </w:r>
    </w:p>
    <w:p w14:paraId="067C76A6" w14:textId="77777777" w:rsidR="00592FBA" w:rsidRDefault="00592FBA" w:rsidP="00592FBA">
      <w:pPr>
        <w:pStyle w:val="ListParagraph"/>
        <w:ind w:left="1440"/>
        <w:rPr>
          <w:rFonts w:ascii="Times New Roman" w:hAnsi="Times New Roman" w:cs="Times New Roman"/>
        </w:rPr>
      </w:pPr>
    </w:p>
    <w:p w14:paraId="6FE080D7" w14:textId="77777777" w:rsidR="00592FBA" w:rsidRDefault="00592FBA" w:rsidP="00592FBA">
      <w:pPr>
        <w:pStyle w:val="ListParagraph"/>
        <w:numPr>
          <w:ilvl w:val="0"/>
          <w:numId w:val="1"/>
        </w:numPr>
        <w:rPr>
          <w:rFonts w:ascii="Times New Roman" w:hAnsi="Times New Roman" w:cs="Times New Roman"/>
          <w:b/>
        </w:rPr>
      </w:pPr>
      <w:r>
        <w:rPr>
          <w:rFonts w:ascii="Times New Roman" w:hAnsi="Times New Roman" w:cs="Times New Roman"/>
          <w:b/>
        </w:rPr>
        <w:t>Plans/Drawings Required Information</w:t>
      </w:r>
    </w:p>
    <w:p w14:paraId="12BB9D56"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General Notes</w:t>
      </w:r>
    </w:p>
    <w:p w14:paraId="428FAF01"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Number of stories – square footage listed for each floor</w:t>
      </w:r>
    </w:p>
    <w:p w14:paraId="1D398D23"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Square footage – total for project</w:t>
      </w:r>
    </w:p>
    <w:p w14:paraId="43E82E0A"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Acreage of subject property</w:t>
      </w:r>
    </w:p>
    <w:p w14:paraId="3D3B038F"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Use group/occupancy type (see Appendix A1)</w:t>
      </w:r>
    </w:p>
    <w:p w14:paraId="1C045B32"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Construction Type (see Appendix A2)</w:t>
      </w:r>
    </w:p>
    <w:p w14:paraId="6E2B4343"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Scale</w:t>
      </w:r>
    </w:p>
    <w:p w14:paraId="0CC040BA"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All stamped/engineered drawings shall be drawn at a minimum of 1/8</w:t>
      </w:r>
      <w:r>
        <w:rPr>
          <w:rFonts w:ascii="Times New Roman" w:hAnsi="Times New Roman" w:cs="Times New Roman"/>
          <w:vertAlign w:val="superscript"/>
        </w:rPr>
        <w:t>th</w:t>
      </w:r>
      <w:r>
        <w:rPr>
          <w:rFonts w:ascii="Times New Roman" w:hAnsi="Times New Roman" w:cs="Times New Roman"/>
        </w:rPr>
        <w:t xml:space="preserve"> inch equaling 1 foot.</w:t>
      </w:r>
    </w:p>
    <w:p w14:paraId="467FDBE3" w14:textId="77777777" w:rsidR="00592FBA" w:rsidRP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All engineer/architect exempted structures requiring drawings shall have dimensions/measurements placed on all wall surfaces (interior and exterior).</w:t>
      </w:r>
    </w:p>
    <w:p w14:paraId="322375C6"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 xml:space="preserve"> Site Plan</w:t>
      </w:r>
    </w:p>
    <w:p w14:paraId="1569EC66" w14:textId="77777777" w:rsidR="00F166E3" w:rsidRDefault="00592FBA" w:rsidP="00F166E3">
      <w:pPr>
        <w:pStyle w:val="ListParagraph"/>
        <w:numPr>
          <w:ilvl w:val="2"/>
          <w:numId w:val="1"/>
        </w:numPr>
        <w:rPr>
          <w:rFonts w:ascii="Times New Roman" w:hAnsi="Times New Roman" w:cs="Times New Roman"/>
        </w:rPr>
      </w:pPr>
      <w:r>
        <w:rPr>
          <w:rFonts w:ascii="Times New Roman" w:hAnsi="Times New Roman" w:cs="Times New Roman"/>
        </w:rPr>
        <w:t xml:space="preserve">A minimum of two (2) site plans, drawn to scale, with all dimensions figured, showing accurately the size and exact location(s) of all proposed new construction as well as existing structures included in the project. The site plans shall also include all utilities for the project (gas lines, water lines, electrical service, and fire hydrants) and there location and dimensions. These plans shall also include all streets, parking areas with surface type (asphalt, gravel, concrete etc.), and any/all project access points from adjacent roads. Parking areas shall include the number of spaces (ADA spaces 12’x18’ and standard 9’x18’) as well as any related signage (fire lane, one way, no parking etc.). </w:t>
      </w:r>
    </w:p>
    <w:p w14:paraId="1B9EB2C3" w14:textId="77777777" w:rsidR="00F166E3" w:rsidRDefault="00F166E3" w:rsidP="00F166E3">
      <w:pPr>
        <w:pStyle w:val="ListParagraph"/>
        <w:ind w:left="2160"/>
        <w:rPr>
          <w:rFonts w:ascii="Times New Roman" w:hAnsi="Times New Roman" w:cs="Times New Roman"/>
        </w:rPr>
      </w:pPr>
    </w:p>
    <w:p w14:paraId="323CB50A" w14:textId="77777777" w:rsidR="00592FBA" w:rsidRPr="00F166E3" w:rsidRDefault="00592FBA" w:rsidP="00F166E3">
      <w:pPr>
        <w:pStyle w:val="ListParagraph"/>
        <w:numPr>
          <w:ilvl w:val="1"/>
          <w:numId w:val="1"/>
        </w:numPr>
        <w:rPr>
          <w:rFonts w:ascii="Times New Roman" w:hAnsi="Times New Roman" w:cs="Times New Roman"/>
        </w:rPr>
      </w:pPr>
      <w:r w:rsidRPr="00F166E3">
        <w:rPr>
          <w:rFonts w:ascii="Times New Roman" w:hAnsi="Times New Roman" w:cs="Times New Roman"/>
        </w:rPr>
        <w:lastRenderedPageBreak/>
        <w:t>Floor Plans</w:t>
      </w:r>
    </w:p>
    <w:p w14:paraId="5DF9FE13"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 xml:space="preserve">Size and spacing of all wood framed wall members (2x4, 2x6, etc.). For all masonry walls the block size, spacing and reinforcement technique used. For concrete pads show all thickness and support used (wire mesh, rebar, etc.) </w:t>
      </w:r>
    </w:p>
    <w:p w14:paraId="5A94F6A4"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Size of headers/lintels over all openings in load bearing walls.</w:t>
      </w:r>
    </w:p>
    <w:p w14:paraId="1FC6E652"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Room sizes (length and width) and the intended use of the room (bedroom, closet, sales floor, etc.)</w:t>
      </w:r>
    </w:p>
    <w:p w14:paraId="2C7E8B1E"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All attic or rooftop access points to include size(s) of the opening(s) and method of access (stair, retractable ladder, etc.)</w:t>
      </w:r>
    </w:p>
    <w:p w14:paraId="0DABC1A3"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Window and door sizes and locations.</w:t>
      </w:r>
    </w:p>
    <w:p w14:paraId="1130457C" w14:textId="77777777" w:rsidR="00592FBA" w:rsidRP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Fire walls, smoke barriers, draft stops to include details on rating and method used to achieve this rating (ASTM, NFPA, etc.)</w:t>
      </w:r>
    </w:p>
    <w:p w14:paraId="03E67387"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 xml:space="preserve">Framing Plan </w:t>
      </w:r>
    </w:p>
    <w:p w14:paraId="3AEAAE7A"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floor joists size(s), span, spacing, specifications, and grade.</w:t>
      </w:r>
    </w:p>
    <w:p w14:paraId="58344D25"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rafter/ceiling size(s), span, spacing, specifications, and grade</w:t>
      </w:r>
    </w:p>
    <w:p w14:paraId="69806193"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 xml:space="preserve">Provide Engineer/Architect approved detailed drawings of </w:t>
      </w:r>
      <w:r>
        <w:rPr>
          <w:rFonts w:ascii="Times New Roman" w:hAnsi="Times New Roman" w:cs="Times New Roman"/>
          <w:b/>
          <w:i/>
          <w:u w:val="single"/>
        </w:rPr>
        <w:t>each</w:t>
      </w:r>
      <w:r>
        <w:rPr>
          <w:rFonts w:ascii="Times New Roman" w:hAnsi="Times New Roman" w:cs="Times New Roman"/>
        </w:rPr>
        <w:t xml:space="preserve"> truss type used in the project.</w:t>
      </w:r>
    </w:p>
    <w:p w14:paraId="7D2C3C22"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Typical on walls and stairway openings</w:t>
      </w:r>
    </w:p>
    <w:p w14:paraId="250BEE99"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 xml:space="preserve">Drawings of all sundecks, porches, decks, porches, or balconies. Any non-supported or cantilevered sundecks, porches, decks, porches, or balconies shall   include an Engineer/Architect approved detailed drawing of </w:t>
      </w:r>
      <w:r>
        <w:rPr>
          <w:rFonts w:ascii="Times New Roman" w:hAnsi="Times New Roman" w:cs="Times New Roman"/>
          <w:b/>
          <w:i/>
          <w:u w:val="single"/>
        </w:rPr>
        <w:t>each</w:t>
      </w:r>
      <w:r>
        <w:rPr>
          <w:rFonts w:ascii="Times New Roman" w:hAnsi="Times New Roman" w:cs="Times New Roman"/>
        </w:rPr>
        <w:t xml:space="preserve"> type used. </w:t>
      </w:r>
    </w:p>
    <w:p w14:paraId="55CD1C01"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Elevations</w:t>
      </w:r>
    </w:p>
    <w:p w14:paraId="38B82396"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Front, rear, and all sides labeling the direction.</w:t>
      </w:r>
    </w:p>
    <w:p w14:paraId="0B3A0770"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window type (fixed pane, single hung, double hung etc.).</w:t>
      </w:r>
    </w:p>
    <w:p w14:paraId="4C3C1446"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size, type and location of all roof/attic ventilation point(s).</w:t>
      </w:r>
    </w:p>
    <w:p w14:paraId="37E2B14C"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and describe the finished grade and all associated landscaping.</w:t>
      </w:r>
    </w:p>
    <w:p w14:paraId="0EB891B8"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Material(s) to be used on the finished exterior envelope.</w:t>
      </w:r>
    </w:p>
    <w:p w14:paraId="59BB02E7" w14:textId="77777777" w:rsidR="00592FBA" w:rsidRDefault="00592FBA" w:rsidP="00592FBA">
      <w:pPr>
        <w:pStyle w:val="ListParagraph"/>
        <w:ind w:left="1440"/>
        <w:rPr>
          <w:rFonts w:ascii="Times New Roman" w:hAnsi="Times New Roman" w:cs="Times New Roman"/>
        </w:rPr>
      </w:pPr>
      <w:r>
        <w:rPr>
          <w:rFonts w:ascii="Times New Roman" w:hAnsi="Times New Roman" w:cs="Times New Roman"/>
        </w:rPr>
        <w:t>Cross Sections</w:t>
      </w:r>
    </w:p>
    <w:p w14:paraId="766B478F"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plates (single treated bottom &amp; double top).</w:t>
      </w:r>
    </w:p>
    <w:p w14:paraId="0CA52B85"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decking thickness for floor and roofing.</w:t>
      </w:r>
    </w:p>
    <w:p w14:paraId="37833674"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type of roof to be used (shingle, composite, built-up, etc.).</w:t>
      </w:r>
    </w:p>
    <w:p w14:paraId="3FCCCF44"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 xml:space="preserve">Show drywall thickness and type (fire resistive, water resistant, etc.). </w:t>
      </w:r>
    </w:p>
    <w:p w14:paraId="2F38365A"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all exterior finish types</w:t>
      </w:r>
    </w:p>
    <w:p w14:paraId="1A89DB96"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Heating and Air Conditioning</w:t>
      </w:r>
    </w:p>
    <w:p w14:paraId="35B9C882"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size(s) and location(s) of all heating and A/C units.</w:t>
      </w:r>
    </w:p>
    <w:p w14:paraId="334DF3DA"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supply and return duct sizes and thickness of ducts.</w:t>
      </w:r>
    </w:p>
    <w:p w14:paraId="5090B6C1"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all fire dampers, smoke dampers, and fire stopping materials.</w:t>
      </w:r>
    </w:p>
    <w:p w14:paraId="5ABFEBAB"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Plumbing</w:t>
      </w:r>
    </w:p>
    <w:p w14:paraId="0FC0EBFF"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all fire hydrant(s) location(s) and supply (if applicable).</w:t>
      </w:r>
    </w:p>
    <w:p w14:paraId="772A4630"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sprinkler system(s) and all risers (if applicable).</w:t>
      </w:r>
    </w:p>
    <w:p w14:paraId="2BD39441"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the method used for penetration sealant for all fire/smoke wall penetrations.</w:t>
      </w:r>
    </w:p>
    <w:p w14:paraId="6EEB3BFB" w14:textId="77777777" w:rsidR="00592FBA" w:rsidRDefault="00592FBA" w:rsidP="00592FBA">
      <w:pPr>
        <w:pStyle w:val="ListParagraph"/>
        <w:numPr>
          <w:ilvl w:val="1"/>
          <w:numId w:val="1"/>
        </w:numPr>
        <w:rPr>
          <w:rFonts w:ascii="Times New Roman" w:hAnsi="Times New Roman" w:cs="Times New Roman"/>
        </w:rPr>
      </w:pPr>
      <w:r>
        <w:rPr>
          <w:rFonts w:ascii="Times New Roman" w:hAnsi="Times New Roman" w:cs="Times New Roman"/>
        </w:rPr>
        <w:t>Electrical</w:t>
      </w:r>
    </w:p>
    <w:p w14:paraId="5168F921"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main service location(s)</w:t>
      </w:r>
    </w:p>
    <w:p w14:paraId="432A4506"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Show circuit locations/layout.</w:t>
      </w:r>
    </w:p>
    <w:p w14:paraId="47A6CF72"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Indicate panel size, feeder size, and grounding method.</w:t>
      </w:r>
    </w:p>
    <w:p w14:paraId="65712134" w14:textId="77777777" w:rsidR="00592FBA" w:rsidRDefault="00592FBA" w:rsidP="00592FBA">
      <w:pPr>
        <w:pStyle w:val="ListParagraph"/>
        <w:numPr>
          <w:ilvl w:val="2"/>
          <w:numId w:val="1"/>
        </w:numPr>
        <w:rPr>
          <w:rFonts w:ascii="Times New Roman" w:hAnsi="Times New Roman" w:cs="Times New Roman"/>
        </w:rPr>
      </w:pPr>
      <w:r>
        <w:rPr>
          <w:rFonts w:ascii="Times New Roman" w:hAnsi="Times New Roman" w:cs="Times New Roman"/>
        </w:rPr>
        <w:t>GFI locations</w:t>
      </w:r>
    </w:p>
    <w:p w14:paraId="4013AB19" w14:textId="77777777" w:rsidR="00592FBA" w:rsidRPr="00F166E3" w:rsidRDefault="00592FBA" w:rsidP="00F166E3">
      <w:pPr>
        <w:pStyle w:val="ListParagraph"/>
        <w:numPr>
          <w:ilvl w:val="2"/>
          <w:numId w:val="1"/>
        </w:numPr>
        <w:rPr>
          <w:rFonts w:ascii="Times New Roman" w:hAnsi="Times New Roman" w:cs="Times New Roman"/>
        </w:rPr>
      </w:pPr>
      <w:r>
        <w:rPr>
          <w:rFonts w:ascii="Times New Roman" w:hAnsi="Times New Roman" w:cs="Times New Roman"/>
        </w:rPr>
        <w:t>Emergency generator locations and shut off locations (if applicable).</w:t>
      </w:r>
    </w:p>
    <w:p w14:paraId="4D8C4C08" w14:textId="77777777" w:rsidR="00592FBA" w:rsidRDefault="00592FBA" w:rsidP="00592FBA">
      <w:pPr>
        <w:jc w:val="center"/>
        <w:rPr>
          <w:rFonts w:ascii="Times New Roman" w:hAnsi="Times New Roman" w:cs="Times New Roman"/>
          <w:b/>
          <w:color w:val="FF0000"/>
          <w:sz w:val="56"/>
          <w:szCs w:val="56"/>
          <w:u w:val="single"/>
        </w:rPr>
      </w:pPr>
      <w:r>
        <w:rPr>
          <w:rFonts w:ascii="Times New Roman" w:hAnsi="Times New Roman" w:cs="Times New Roman"/>
          <w:b/>
          <w:color w:val="FF0000"/>
          <w:sz w:val="56"/>
          <w:szCs w:val="56"/>
          <w:u w:val="single"/>
        </w:rPr>
        <w:lastRenderedPageBreak/>
        <w:t>Permit Fees</w:t>
      </w:r>
    </w:p>
    <w:p w14:paraId="1A4DA59A" w14:textId="77777777" w:rsidR="00592FBA" w:rsidRDefault="00592FBA" w:rsidP="00592FBA">
      <w:pPr>
        <w:jc w:val="center"/>
        <w:rPr>
          <w:rFonts w:ascii="Times New Roman" w:hAnsi="Times New Roman" w:cs="Times New Roman"/>
          <w:b/>
          <w:color w:val="FF0000"/>
          <w:sz w:val="56"/>
          <w:szCs w:val="56"/>
          <w:u w:val="single"/>
        </w:rPr>
      </w:pPr>
    </w:p>
    <w:p w14:paraId="2FD6BE7E" w14:textId="77777777" w:rsidR="00592FBA" w:rsidRDefault="00592FBA" w:rsidP="00592FBA">
      <w:pPr>
        <w:rPr>
          <w:rFonts w:ascii="Times New Roman" w:hAnsi="Times New Roman" w:cs="Times New Roman"/>
          <w:b/>
          <w:sz w:val="28"/>
          <w:szCs w:val="28"/>
          <w:u w:val="single"/>
        </w:rPr>
      </w:pPr>
      <w:r>
        <w:rPr>
          <w:rFonts w:ascii="Times New Roman" w:hAnsi="Times New Roman" w:cs="Times New Roman"/>
          <w:b/>
          <w:sz w:val="28"/>
          <w:szCs w:val="28"/>
          <w:u w:val="single"/>
        </w:rPr>
        <w:t>Fee Schedule is Rated on The Cost of The Project</w:t>
      </w:r>
    </w:p>
    <w:p w14:paraId="5C56AE6E"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Application Fee Minimum – $50.00</w:t>
      </w:r>
    </w:p>
    <w:p w14:paraId="046E96D2"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 xml:space="preserve">$4.00 per 1,000 for the </w:t>
      </w:r>
      <w:r>
        <w:rPr>
          <w:rFonts w:ascii="Times New Roman" w:hAnsi="Times New Roman" w:cs="Times New Roman"/>
          <w:b/>
          <w:sz w:val="28"/>
          <w:szCs w:val="28"/>
          <w:u w:val="single"/>
        </w:rPr>
        <w:t>First</w:t>
      </w:r>
      <w:r>
        <w:rPr>
          <w:rFonts w:ascii="Times New Roman" w:hAnsi="Times New Roman" w:cs="Times New Roman"/>
          <w:b/>
          <w:sz w:val="28"/>
          <w:szCs w:val="28"/>
        </w:rPr>
        <w:t xml:space="preserve"> </w:t>
      </w:r>
      <w:r>
        <w:rPr>
          <w:rFonts w:ascii="Times New Roman" w:hAnsi="Times New Roman" w:cs="Times New Roman"/>
          <w:sz w:val="28"/>
          <w:szCs w:val="28"/>
        </w:rPr>
        <w:t>$250,000 plus</w:t>
      </w:r>
    </w:p>
    <w:p w14:paraId="219C9623"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$2.00 per 1000 for the next $750,000 plus</w:t>
      </w:r>
    </w:p>
    <w:p w14:paraId="0F3877C3"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$1.00 per 1000 for all amounts over $1,000,000</w:t>
      </w:r>
    </w:p>
    <w:p w14:paraId="04572C6A"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ab/>
        <w:t>Example: $100,000 = 4 x 100 = $400</w:t>
      </w:r>
    </w:p>
    <w:p w14:paraId="1F4F974E"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$500,000 = 4 x 250 + 2 x 250 = $1,500.00</w:t>
      </w:r>
    </w:p>
    <w:p w14:paraId="4B6C5909"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$1,000,001 = 4 x 250 + 2 x 750 + 1 x 1 = $2,501.00</w:t>
      </w:r>
    </w:p>
    <w:p w14:paraId="16A095F9" w14:textId="77777777" w:rsidR="00592FBA" w:rsidRDefault="00592FBA" w:rsidP="00592FBA">
      <w:pPr>
        <w:rPr>
          <w:rFonts w:ascii="Times New Roman" w:hAnsi="Times New Roman" w:cs="Times New Roman"/>
          <w:sz w:val="28"/>
          <w:szCs w:val="28"/>
        </w:rPr>
      </w:pPr>
    </w:p>
    <w:p w14:paraId="29A633EC" w14:textId="77777777" w:rsidR="00592FBA" w:rsidRDefault="00592FBA" w:rsidP="00592FBA">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 In addition to the fees above if the project requires the installation of the specialized systems listed below additional fees will be assessed***</w:t>
      </w:r>
    </w:p>
    <w:p w14:paraId="68229CA1" w14:textId="77777777" w:rsidR="00592FBA" w:rsidRDefault="00592FBA" w:rsidP="00592FBA">
      <w:pPr>
        <w:rPr>
          <w:rFonts w:ascii="Times New Roman" w:hAnsi="Times New Roman" w:cs="Times New Roman"/>
          <w:sz w:val="28"/>
          <w:szCs w:val="28"/>
        </w:rPr>
      </w:pPr>
    </w:p>
    <w:p w14:paraId="12DFB9A9"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Fire Sprinkler System - $150.00</w:t>
      </w:r>
    </w:p>
    <w:p w14:paraId="2BE254D3"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Centralized/Fire Alarm System – $100.00</w:t>
      </w:r>
    </w:p>
    <w:p w14:paraId="24DCE09F" w14:textId="77777777" w:rsidR="00592FBA" w:rsidRDefault="00592FBA" w:rsidP="00592FBA">
      <w:pPr>
        <w:rPr>
          <w:rFonts w:ascii="Times New Roman" w:hAnsi="Times New Roman" w:cs="Times New Roman"/>
          <w:sz w:val="28"/>
          <w:szCs w:val="28"/>
        </w:rPr>
      </w:pPr>
      <w:r>
        <w:rPr>
          <w:rFonts w:ascii="Times New Roman" w:hAnsi="Times New Roman" w:cs="Times New Roman"/>
          <w:sz w:val="28"/>
          <w:szCs w:val="28"/>
        </w:rPr>
        <w:t>Commercial Cooking Hood Suppression System – $50.00</w:t>
      </w:r>
      <w:r>
        <w:rPr>
          <w:rFonts w:ascii="Times New Roman" w:hAnsi="Times New Roman" w:cs="Times New Roman"/>
          <w:sz w:val="28"/>
          <w:szCs w:val="28"/>
        </w:rPr>
        <w:tab/>
      </w:r>
    </w:p>
    <w:p w14:paraId="48A1EF8E" w14:textId="77777777" w:rsidR="00592FBA" w:rsidRDefault="00592FBA" w:rsidP="00592FBA">
      <w:pPr>
        <w:rPr>
          <w:rFonts w:ascii="Times New Roman" w:hAnsi="Times New Roman" w:cs="Times New Roman"/>
          <w:sz w:val="28"/>
          <w:szCs w:val="28"/>
        </w:rPr>
      </w:pPr>
    </w:p>
    <w:p w14:paraId="076FF27B" w14:textId="77777777" w:rsidR="00592FBA" w:rsidRDefault="00592FBA" w:rsidP="00592FBA">
      <w:pPr>
        <w:rPr>
          <w:rFonts w:ascii="Times New Roman" w:hAnsi="Times New Roman" w:cs="Times New Roman"/>
          <w:sz w:val="28"/>
          <w:szCs w:val="28"/>
        </w:rPr>
      </w:pPr>
    </w:p>
    <w:p w14:paraId="6CB60EA1" w14:textId="77777777" w:rsidR="00592FBA" w:rsidRPr="00592FBA" w:rsidRDefault="00592FBA" w:rsidP="00592FBA">
      <w:pPr>
        <w:pStyle w:val="ListParagraph"/>
        <w:jc w:val="center"/>
        <w:rPr>
          <w:rFonts w:ascii="Times New Roman" w:hAnsi="Times New Roman" w:cs="Times New Roman"/>
          <w:b/>
          <w:color w:val="C00000"/>
          <w:sz w:val="24"/>
          <w:szCs w:val="24"/>
        </w:rPr>
      </w:pPr>
      <w:r>
        <w:rPr>
          <w:rFonts w:ascii="Times New Roman" w:hAnsi="Times New Roman" w:cs="Times New Roman"/>
          <w:b/>
          <w:color w:val="C00000"/>
          <w:sz w:val="24"/>
          <w:szCs w:val="24"/>
        </w:rPr>
        <w:t>***The builder, contractor, or owner’s representative/agent must also file for all required local jurisdiction permits (Stone County Planning &amp; Zoning, Stone County Health Department, Kimberling City, Branson West &amp; Reeds Spring)***</w:t>
      </w:r>
    </w:p>
    <w:p w14:paraId="1F5C2E4D" w14:textId="77777777" w:rsidR="00592FBA" w:rsidRDefault="00592FBA" w:rsidP="00592FBA">
      <w:pPr>
        <w:spacing w:after="0"/>
        <w:jc w:val="center"/>
        <w:rPr>
          <w:rFonts w:ascii="Times New Roman" w:hAnsi="Times New Roman" w:cs="Times New Roman"/>
          <w:b/>
          <w:color w:val="C00000"/>
          <w:sz w:val="24"/>
          <w:szCs w:val="24"/>
        </w:rPr>
      </w:pPr>
      <w:r>
        <w:rPr>
          <w:rFonts w:ascii="Times New Roman" w:hAnsi="Times New Roman" w:cs="Times New Roman"/>
          <w:b/>
          <w:color w:val="C00000"/>
          <w:sz w:val="24"/>
          <w:szCs w:val="24"/>
        </w:rPr>
        <w:t>***The Office of the Fire Marshal for the Southern Stone County Fire Protection District</w:t>
      </w:r>
    </w:p>
    <w:p w14:paraId="2E690489" w14:textId="26E6C185" w:rsidR="00592FBA" w:rsidRPr="00592FBA" w:rsidRDefault="00A36E50" w:rsidP="00592FBA">
      <w:pPr>
        <w:spacing w:after="0"/>
        <w:jc w:val="center"/>
        <w:rPr>
          <w:rFonts w:ascii="Times New Roman" w:hAnsi="Times New Roman" w:cs="Times New Roman"/>
          <w:b/>
          <w:color w:val="C00000"/>
          <w:sz w:val="24"/>
          <w:szCs w:val="24"/>
        </w:rPr>
      </w:pPr>
      <w:proofErr w:type="gramStart"/>
      <w:r>
        <w:rPr>
          <w:rFonts w:ascii="Times New Roman" w:hAnsi="Times New Roman" w:cs="Times New Roman"/>
          <w:b/>
          <w:color w:val="C00000"/>
          <w:sz w:val="24"/>
          <w:szCs w:val="24"/>
        </w:rPr>
        <w:t>i</w:t>
      </w:r>
      <w:r w:rsidR="00592FBA">
        <w:rPr>
          <w:rFonts w:ascii="Times New Roman" w:hAnsi="Times New Roman" w:cs="Times New Roman"/>
          <w:b/>
          <w:color w:val="C00000"/>
          <w:sz w:val="24"/>
          <w:szCs w:val="24"/>
        </w:rPr>
        <w:t>s</w:t>
      </w:r>
      <w:proofErr w:type="gramEnd"/>
      <w:r w:rsidR="00592FBA">
        <w:rPr>
          <w:rFonts w:ascii="Times New Roman" w:hAnsi="Times New Roman" w:cs="Times New Roman"/>
          <w:b/>
          <w:color w:val="C00000"/>
          <w:sz w:val="24"/>
          <w:szCs w:val="24"/>
        </w:rPr>
        <w:t xml:space="preserve"> currently ut</w:t>
      </w:r>
      <w:r>
        <w:rPr>
          <w:rFonts w:ascii="Times New Roman" w:hAnsi="Times New Roman" w:cs="Times New Roman"/>
          <w:b/>
          <w:color w:val="C00000"/>
          <w:sz w:val="24"/>
          <w:szCs w:val="24"/>
        </w:rPr>
        <w:t>ilizing and has adopted the 2015</w:t>
      </w:r>
      <w:r w:rsidR="00592FBA">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International </w:t>
      </w:r>
      <w:r w:rsidR="00592FBA">
        <w:rPr>
          <w:rFonts w:ascii="Times New Roman" w:hAnsi="Times New Roman" w:cs="Times New Roman"/>
          <w:b/>
          <w:color w:val="C00000"/>
          <w:sz w:val="24"/>
          <w:szCs w:val="24"/>
        </w:rPr>
        <w:t>Fire Code and all codes and standards referenced within these codes such as NFPA and ASTM***</w:t>
      </w:r>
    </w:p>
    <w:p w14:paraId="189F48D8" w14:textId="77777777" w:rsidR="009E45CB" w:rsidRDefault="009E45CB" w:rsidP="00592FBA">
      <w:pPr>
        <w:jc w:val="center"/>
        <w:rPr>
          <w:rFonts w:ascii="Times New Roman" w:hAnsi="Times New Roman" w:cs="Times New Roman"/>
          <w:b/>
          <w:color w:val="C00000"/>
          <w:sz w:val="48"/>
          <w:szCs w:val="48"/>
          <w:u w:val="single"/>
        </w:rPr>
      </w:pPr>
    </w:p>
    <w:p w14:paraId="7D9AD74A" w14:textId="77777777" w:rsidR="00A36E50" w:rsidRDefault="00A36E50" w:rsidP="00592FBA">
      <w:pPr>
        <w:jc w:val="center"/>
        <w:rPr>
          <w:rFonts w:ascii="Times New Roman" w:hAnsi="Times New Roman" w:cs="Times New Roman"/>
          <w:b/>
          <w:color w:val="C00000"/>
          <w:sz w:val="48"/>
          <w:szCs w:val="48"/>
          <w:u w:val="single"/>
        </w:rPr>
      </w:pPr>
    </w:p>
    <w:p w14:paraId="0DDFB6F7" w14:textId="31BA3A8C" w:rsidR="00592FBA" w:rsidRDefault="00592FBA" w:rsidP="00592FBA">
      <w:pPr>
        <w:jc w:val="center"/>
        <w:rPr>
          <w:rFonts w:ascii="Times New Roman" w:hAnsi="Times New Roman" w:cs="Times New Roman"/>
          <w:b/>
          <w:color w:val="C00000"/>
          <w:sz w:val="48"/>
          <w:szCs w:val="48"/>
          <w:u w:val="single"/>
        </w:rPr>
      </w:pPr>
      <w:r>
        <w:rPr>
          <w:rFonts w:ascii="Times New Roman" w:hAnsi="Times New Roman" w:cs="Times New Roman"/>
          <w:b/>
          <w:color w:val="C00000"/>
          <w:sz w:val="48"/>
          <w:szCs w:val="48"/>
          <w:u w:val="single"/>
        </w:rPr>
        <w:lastRenderedPageBreak/>
        <w:t xml:space="preserve">INSPECTION SCHEDULE </w:t>
      </w:r>
    </w:p>
    <w:p w14:paraId="5A7AE83D" w14:textId="77777777" w:rsidR="00592FBA" w:rsidRDefault="00592FBA" w:rsidP="00592FBA">
      <w:pPr>
        <w:jc w:val="center"/>
        <w:rPr>
          <w:rFonts w:ascii="Times New Roman" w:hAnsi="Times New Roman" w:cs="Times New Roman"/>
          <w:color w:val="C00000"/>
          <w:sz w:val="28"/>
          <w:szCs w:val="28"/>
        </w:rPr>
      </w:pPr>
    </w:p>
    <w:p w14:paraId="382C4314" w14:textId="77777777" w:rsidR="00592FBA" w:rsidRDefault="00592FBA" w:rsidP="00592FBA">
      <w:pPr>
        <w:rPr>
          <w:rFonts w:ascii="Times New Roman" w:hAnsi="Times New Roman" w:cs="Times New Roman"/>
          <w:sz w:val="24"/>
          <w:szCs w:val="24"/>
        </w:rPr>
      </w:pPr>
      <w:r>
        <w:rPr>
          <w:rFonts w:ascii="Times New Roman" w:hAnsi="Times New Roman" w:cs="Times New Roman"/>
          <w:sz w:val="24"/>
          <w:szCs w:val="24"/>
        </w:rPr>
        <w:t>The builder, contractor, or owner’s representative/agent shall be responsible for contacting the Office of the Fire Marshal to schedule all inspections. The office may be contacted Monday to Friday from 9am – 4pm for all scheduling requests.</w:t>
      </w:r>
    </w:p>
    <w:p w14:paraId="151624B8" w14:textId="77777777" w:rsidR="00592FBA" w:rsidRDefault="00592FBA" w:rsidP="00592F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Site Inspection – Upon submitting an application and all required fees and documents the builder, contractor, or owner’s representative/agent shall request a site visit. This site visit will determine any issues related to fire department access, water availability, and any other pertinent issues for this project.</w:t>
      </w:r>
    </w:p>
    <w:p w14:paraId="0D8B6124" w14:textId="77777777" w:rsidR="00592FBA" w:rsidRDefault="00592FBA" w:rsidP="00592F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Framing Inspection – This is done before interior walls are covered with sheathing, drywall, or insulation and all mechanical components (electrical, plumbing &amp; HVAC) should be installed.</w:t>
      </w:r>
    </w:p>
    <w:p w14:paraId="371A61B1" w14:textId="77777777" w:rsidR="00592FBA" w:rsidRDefault="00592FBA" w:rsidP="00592F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Fire Wall &amp; Draft Stopping – Upon completion of all required fire walls, smoke walls, or draft stops an inspection is required to ensure compliance with the design standard as approved. This is also to determine that all penetrations made by electrical, plumbing &amp; HVAC work have been properly sealed as required.</w:t>
      </w:r>
    </w:p>
    <w:p w14:paraId="0A22A550" w14:textId="77777777" w:rsidR="00592FBA" w:rsidRDefault="00592FBA" w:rsidP="00592F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Automatic Fire Sprinkler Systems, Fire Alarm Systems, and Commercial Kitchen Hood Suppression Systems.</w:t>
      </w:r>
    </w:p>
    <w:p w14:paraId="6E2C91A7" w14:textId="77777777" w:rsidR="00592FBA" w:rsidRDefault="00592FBA" w:rsidP="00592F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Underground Supply Piping</w:t>
      </w:r>
    </w:p>
    <w:p w14:paraId="3EDC9839" w14:textId="77777777"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All piping must be inspected </w:t>
      </w:r>
      <w:r>
        <w:rPr>
          <w:rFonts w:ascii="Times New Roman" w:hAnsi="Times New Roman" w:cs="Times New Roman"/>
          <w:b/>
          <w:i/>
          <w:sz w:val="24"/>
          <w:szCs w:val="24"/>
          <w:u w:val="single"/>
        </w:rPr>
        <w:t xml:space="preserve">before </w:t>
      </w:r>
      <w:r>
        <w:rPr>
          <w:rFonts w:ascii="Times New Roman" w:hAnsi="Times New Roman" w:cs="Times New Roman"/>
          <w:sz w:val="24"/>
          <w:szCs w:val="24"/>
        </w:rPr>
        <w:t>covering lines. All thrust blocks must be uncovered and all attached utilities (hydrants, PIV valves, etc.) must also be exposed. All underground piping shall also be subject to a 200# hydrostatic test prior to acceptance. The test must be observed upon achieving 200# and re-evaluated two (2) hours later, if the loss of pressure exceeds 5# the test is deemed a failure and a re-test must be scheduled. NFPA 24 section 10.10.2.2.</w:t>
      </w:r>
    </w:p>
    <w:p w14:paraId="2FC8938E" w14:textId="77777777"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Upon acceptance of all underground utilities and the connection has been established with the approved water supply an inspection shall be scheduled for a flush test of all piping as required to be performed in NFPA 24 section 10.10.2.4.</w:t>
      </w:r>
    </w:p>
    <w:p w14:paraId="3CD1880D" w14:textId="77777777" w:rsidR="00592FBA" w:rsidRDefault="00592FBA" w:rsidP="00592F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Fire Sprinkler Systems</w:t>
      </w:r>
    </w:p>
    <w:p w14:paraId="4D5D2FEA" w14:textId="36828576"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Rough </w:t>
      </w:r>
      <w:r w:rsidR="009E45CB">
        <w:rPr>
          <w:rFonts w:ascii="Times New Roman" w:hAnsi="Times New Roman" w:cs="Times New Roman"/>
          <w:sz w:val="24"/>
          <w:szCs w:val="24"/>
        </w:rPr>
        <w:t>in</w:t>
      </w:r>
      <w:r>
        <w:rPr>
          <w:rFonts w:ascii="Times New Roman" w:hAnsi="Times New Roman" w:cs="Times New Roman"/>
          <w:sz w:val="24"/>
          <w:szCs w:val="24"/>
        </w:rPr>
        <w:t xml:space="preserve"> Inspection – An inspection shall be scheduled for all piping, valves, and other system equipment to ensure correct installation as approved in the submitted designed drawings. </w:t>
      </w:r>
    </w:p>
    <w:p w14:paraId="0B041202" w14:textId="77777777"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Hydrostatic Testing – A hydrostatic test shall be scheduled for all piping, valves, and other system equipment related to the fire sprinkler system. The system will be subject to a 200# hydrostatic test prior to acceptance. The test must be observed upon achieving 200# and re-evaluated two (2) hours later, if there is </w:t>
      </w:r>
      <w:r>
        <w:rPr>
          <w:rFonts w:ascii="Times New Roman" w:hAnsi="Times New Roman" w:cs="Times New Roman"/>
          <w:b/>
          <w:i/>
          <w:sz w:val="24"/>
          <w:szCs w:val="24"/>
          <w:u w:val="single"/>
        </w:rPr>
        <w:t>any</w:t>
      </w:r>
      <w:r>
        <w:rPr>
          <w:rFonts w:ascii="Times New Roman" w:hAnsi="Times New Roman" w:cs="Times New Roman"/>
          <w:sz w:val="24"/>
          <w:szCs w:val="24"/>
        </w:rPr>
        <w:t xml:space="preserve"> loss of pressure the test is deemed a failure and a re-test must be scheduled. NFPA 13 section 24.2.1.1.</w:t>
      </w:r>
    </w:p>
    <w:p w14:paraId="36337CB7" w14:textId="77777777"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Final Inspection – A final inspection shall be scheduled upon completion and installations of all system components have been made. The system shall be connected to the water supply and ready for testing and approval. The inspection will include checking of all aspects of the related NFPA code (NFPA 13, 13R, and 13D) such as extra sprinkler heads, spacing, valve locations, and labeling of all components.</w:t>
      </w:r>
    </w:p>
    <w:p w14:paraId="704455D7" w14:textId="77777777" w:rsidR="00BD3E44" w:rsidRDefault="00BD3E44" w:rsidP="00BD3E44">
      <w:pPr>
        <w:pStyle w:val="ListParagraph"/>
        <w:ind w:left="2160"/>
        <w:rPr>
          <w:rFonts w:ascii="Times New Roman" w:hAnsi="Times New Roman" w:cs="Times New Roman"/>
          <w:sz w:val="24"/>
          <w:szCs w:val="24"/>
        </w:rPr>
      </w:pPr>
    </w:p>
    <w:p w14:paraId="089DFF63" w14:textId="77777777" w:rsidR="00592FBA" w:rsidRDefault="00592FBA" w:rsidP="00592F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Fire Alarm Systems – </w:t>
      </w:r>
    </w:p>
    <w:p w14:paraId="305B2A32" w14:textId="683C9532"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Rough </w:t>
      </w:r>
      <w:r w:rsidR="009E45CB">
        <w:rPr>
          <w:rFonts w:ascii="Times New Roman" w:hAnsi="Times New Roman" w:cs="Times New Roman"/>
          <w:sz w:val="24"/>
          <w:szCs w:val="24"/>
        </w:rPr>
        <w:t>in</w:t>
      </w:r>
      <w:r>
        <w:rPr>
          <w:rFonts w:ascii="Times New Roman" w:hAnsi="Times New Roman" w:cs="Times New Roman"/>
          <w:sz w:val="24"/>
          <w:szCs w:val="24"/>
        </w:rPr>
        <w:t xml:space="preserve"> Inspection – An inspection is required to ensure proper installation of all wiring, conduit, boxes, alarm panel location, and other system components prior to acceptance for “close up”.</w:t>
      </w:r>
    </w:p>
    <w:p w14:paraId="346E809A" w14:textId="77777777"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Final Inspection – An alarm test must be scheduled to ensure all zones or addressable features are properly labeled/indicated, audible coverage, battery back-up operation, strobe sequencing etc. All tests are done as directed in NFPA 72.</w:t>
      </w:r>
    </w:p>
    <w:p w14:paraId="0E4875E1" w14:textId="77777777" w:rsidR="00592FBA" w:rsidRDefault="00592FBA" w:rsidP="00592F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Commercial Cooking Hood Systems</w:t>
      </w:r>
    </w:p>
    <w:p w14:paraId="0CDEFBBA" w14:textId="1C7144AD"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Rough </w:t>
      </w:r>
      <w:r w:rsidR="009E45CB">
        <w:rPr>
          <w:rFonts w:ascii="Times New Roman" w:hAnsi="Times New Roman" w:cs="Times New Roman"/>
          <w:sz w:val="24"/>
          <w:szCs w:val="24"/>
        </w:rPr>
        <w:t>in</w:t>
      </w:r>
      <w:r>
        <w:rPr>
          <w:rFonts w:ascii="Times New Roman" w:hAnsi="Times New Roman" w:cs="Times New Roman"/>
          <w:sz w:val="24"/>
          <w:szCs w:val="24"/>
        </w:rPr>
        <w:t xml:space="preserve"> Inspection - An inspection is required to ensure proper installation of all system components such as the hood, ductwork, agent piping, pull station locations etc.</w:t>
      </w:r>
    </w:p>
    <w:p w14:paraId="616BD0E1" w14:textId="77777777" w:rsidR="00592FBA" w:rsidRDefault="00592FBA" w:rsidP="00592FB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Final Inspection. Upon completion of the installation of all components a nitrogen test shall be scheduled and performed to ensure the proper operation of system components.</w:t>
      </w:r>
    </w:p>
    <w:p w14:paraId="00393E6E" w14:textId="77777777" w:rsidR="00592FBA" w:rsidRDefault="00592FBA" w:rsidP="00592FB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Final Inspection</w:t>
      </w:r>
    </w:p>
    <w:p w14:paraId="2F1CAAA6" w14:textId="77777777" w:rsidR="00592FBA" w:rsidRDefault="00592FBA" w:rsidP="00592F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building final inspection shall be required and must be scheduled upon completion of the </w:t>
      </w:r>
      <w:r>
        <w:rPr>
          <w:rFonts w:ascii="Times New Roman" w:hAnsi="Times New Roman" w:cs="Times New Roman"/>
          <w:b/>
          <w:i/>
          <w:sz w:val="24"/>
          <w:szCs w:val="24"/>
          <w:u w:val="single"/>
        </w:rPr>
        <w:t>project prior to occupancy</w:t>
      </w:r>
      <w:r>
        <w:rPr>
          <w:rFonts w:ascii="Times New Roman" w:hAnsi="Times New Roman" w:cs="Times New Roman"/>
          <w:sz w:val="24"/>
          <w:szCs w:val="24"/>
        </w:rPr>
        <w:t>. This inspection will ensure that all structural and system components are installed as approved and that the building is ready for occupancy. Testing will include GFI circuit tests, electrical system ground test, emergency lighting and exit sign tests (if applicable), egress points evaluated, etc.</w:t>
      </w:r>
    </w:p>
    <w:p w14:paraId="79CB6DFB" w14:textId="77777777" w:rsidR="00592FBA" w:rsidRDefault="00592FBA" w:rsidP="00592FBA">
      <w:pPr>
        <w:pStyle w:val="ListParagraph"/>
        <w:ind w:left="1440"/>
        <w:rPr>
          <w:rFonts w:ascii="Times New Roman" w:hAnsi="Times New Roman" w:cs="Times New Roman"/>
          <w:sz w:val="24"/>
          <w:szCs w:val="24"/>
        </w:rPr>
      </w:pPr>
    </w:p>
    <w:p w14:paraId="0C472FF2" w14:textId="77777777" w:rsidR="00592FBA" w:rsidRPr="00A36E50" w:rsidRDefault="00592FBA" w:rsidP="00592FBA">
      <w:pPr>
        <w:spacing w:after="0"/>
        <w:jc w:val="center"/>
        <w:rPr>
          <w:rFonts w:ascii="Times New Roman" w:hAnsi="Times New Roman" w:cs="Times New Roman"/>
          <w:b/>
          <w:color w:val="C00000"/>
          <w:sz w:val="24"/>
          <w:szCs w:val="24"/>
        </w:rPr>
      </w:pPr>
      <w:r w:rsidRPr="00A36E50">
        <w:rPr>
          <w:rFonts w:ascii="Times New Roman" w:hAnsi="Times New Roman" w:cs="Times New Roman"/>
          <w:b/>
          <w:color w:val="C00000"/>
          <w:sz w:val="24"/>
          <w:szCs w:val="24"/>
        </w:rPr>
        <w:t xml:space="preserve">***Upon final inspection acceptance an Occupancy Permit shall be granted to the builder, contractor, or owner’s representative/agent and based on the occupancy type                         </w:t>
      </w:r>
    </w:p>
    <w:p w14:paraId="220710D6" w14:textId="77777777" w:rsidR="00592FBA" w:rsidRPr="00A36E50" w:rsidRDefault="00592FBA" w:rsidP="00592FBA">
      <w:pPr>
        <w:spacing w:after="0"/>
        <w:jc w:val="center"/>
        <w:rPr>
          <w:rFonts w:ascii="Times New Roman" w:hAnsi="Times New Roman" w:cs="Times New Roman"/>
          <w:b/>
          <w:color w:val="C00000"/>
          <w:sz w:val="24"/>
          <w:szCs w:val="24"/>
        </w:rPr>
      </w:pPr>
      <w:r w:rsidRPr="00A36E50">
        <w:rPr>
          <w:rFonts w:ascii="Times New Roman" w:hAnsi="Times New Roman" w:cs="Times New Roman"/>
          <w:b/>
          <w:color w:val="C00000"/>
          <w:sz w:val="24"/>
          <w:szCs w:val="24"/>
        </w:rPr>
        <w:t xml:space="preserve"> (</w:t>
      </w:r>
      <w:proofErr w:type="gramStart"/>
      <w:r w:rsidRPr="00A36E50">
        <w:rPr>
          <w:rFonts w:ascii="Times New Roman" w:hAnsi="Times New Roman" w:cs="Times New Roman"/>
          <w:b/>
          <w:color w:val="C00000"/>
          <w:sz w:val="24"/>
          <w:szCs w:val="24"/>
        </w:rPr>
        <w:t>see</w:t>
      </w:r>
      <w:proofErr w:type="gramEnd"/>
      <w:r w:rsidRPr="00A36E50">
        <w:rPr>
          <w:rFonts w:ascii="Times New Roman" w:hAnsi="Times New Roman" w:cs="Times New Roman"/>
          <w:b/>
          <w:color w:val="C00000"/>
          <w:sz w:val="24"/>
          <w:szCs w:val="24"/>
        </w:rPr>
        <w:t xml:space="preserve"> Appendix A1) may be subject to an inspection to be conducted annually by </w:t>
      </w:r>
    </w:p>
    <w:p w14:paraId="041DA4E2" w14:textId="77777777" w:rsidR="00592FBA" w:rsidRPr="00A36E50" w:rsidRDefault="00592FBA" w:rsidP="00592FBA">
      <w:pPr>
        <w:spacing w:after="0"/>
        <w:jc w:val="center"/>
        <w:rPr>
          <w:rFonts w:ascii="Times New Roman" w:hAnsi="Times New Roman" w:cs="Times New Roman"/>
          <w:b/>
          <w:color w:val="C00000"/>
          <w:sz w:val="24"/>
          <w:szCs w:val="24"/>
        </w:rPr>
      </w:pPr>
      <w:r w:rsidRPr="00A36E50">
        <w:rPr>
          <w:rFonts w:ascii="Times New Roman" w:hAnsi="Times New Roman" w:cs="Times New Roman"/>
          <w:b/>
          <w:color w:val="C00000"/>
          <w:sz w:val="24"/>
          <w:szCs w:val="24"/>
        </w:rPr>
        <w:t xml:space="preserve">The Office of the Fire Marshal*** </w:t>
      </w:r>
    </w:p>
    <w:p w14:paraId="004B1BFE" w14:textId="77777777" w:rsidR="00592FBA" w:rsidRPr="00A36E50" w:rsidRDefault="00592FBA" w:rsidP="00592FBA">
      <w:pPr>
        <w:jc w:val="center"/>
        <w:rPr>
          <w:rFonts w:ascii="Times New Roman" w:hAnsi="Times New Roman" w:cs="Times New Roman"/>
          <w:b/>
          <w:color w:val="C00000"/>
          <w:sz w:val="52"/>
          <w:szCs w:val="52"/>
          <w:u w:val="single"/>
        </w:rPr>
      </w:pPr>
    </w:p>
    <w:p w14:paraId="5C7D80FD" w14:textId="77777777" w:rsidR="00592FBA" w:rsidRDefault="00592FBA" w:rsidP="00592FBA">
      <w:pPr>
        <w:jc w:val="center"/>
        <w:rPr>
          <w:rFonts w:ascii="Times New Roman" w:hAnsi="Times New Roman" w:cs="Times New Roman"/>
          <w:b/>
          <w:color w:val="C00000"/>
          <w:sz w:val="52"/>
          <w:szCs w:val="52"/>
          <w:u w:val="single"/>
        </w:rPr>
      </w:pPr>
    </w:p>
    <w:p w14:paraId="55CA6013" w14:textId="77777777" w:rsidR="00592FBA" w:rsidRDefault="00592FBA" w:rsidP="00592FBA">
      <w:pPr>
        <w:jc w:val="center"/>
        <w:rPr>
          <w:rFonts w:ascii="Times New Roman" w:hAnsi="Times New Roman" w:cs="Times New Roman"/>
          <w:b/>
          <w:color w:val="C00000"/>
          <w:sz w:val="52"/>
          <w:szCs w:val="52"/>
          <w:u w:val="single"/>
        </w:rPr>
      </w:pPr>
    </w:p>
    <w:p w14:paraId="4FD48BEC" w14:textId="77777777" w:rsidR="00592FBA" w:rsidRDefault="00592FBA" w:rsidP="00592FBA">
      <w:pPr>
        <w:jc w:val="center"/>
        <w:rPr>
          <w:rFonts w:ascii="Times New Roman" w:hAnsi="Times New Roman" w:cs="Times New Roman"/>
          <w:b/>
          <w:color w:val="C00000"/>
          <w:sz w:val="52"/>
          <w:szCs w:val="52"/>
          <w:u w:val="single"/>
        </w:rPr>
      </w:pPr>
    </w:p>
    <w:p w14:paraId="2808C077" w14:textId="77777777" w:rsidR="00592FBA" w:rsidRDefault="00592FBA" w:rsidP="00592FBA">
      <w:pPr>
        <w:jc w:val="center"/>
        <w:rPr>
          <w:rFonts w:ascii="Times New Roman" w:hAnsi="Times New Roman" w:cs="Times New Roman"/>
          <w:b/>
          <w:color w:val="C00000"/>
          <w:sz w:val="52"/>
          <w:szCs w:val="52"/>
          <w:u w:val="single"/>
        </w:rPr>
      </w:pPr>
    </w:p>
    <w:p w14:paraId="72CC6600" w14:textId="77777777" w:rsidR="00592FBA" w:rsidRDefault="00592FBA" w:rsidP="00592FBA">
      <w:pPr>
        <w:jc w:val="center"/>
        <w:rPr>
          <w:rFonts w:ascii="Times New Roman" w:hAnsi="Times New Roman" w:cs="Times New Roman"/>
          <w:b/>
          <w:color w:val="C00000"/>
          <w:sz w:val="52"/>
          <w:szCs w:val="52"/>
          <w:u w:val="single"/>
        </w:rPr>
      </w:pPr>
    </w:p>
    <w:p w14:paraId="267206DC" w14:textId="77777777" w:rsidR="00592FBA" w:rsidRDefault="00592FBA" w:rsidP="00592FBA">
      <w:pPr>
        <w:jc w:val="center"/>
        <w:rPr>
          <w:rFonts w:ascii="Times New Roman" w:hAnsi="Times New Roman" w:cs="Times New Roman"/>
          <w:b/>
          <w:color w:val="C00000"/>
          <w:sz w:val="52"/>
          <w:szCs w:val="52"/>
          <w:u w:val="single"/>
        </w:rPr>
      </w:pPr>
    </w:p>
    <w:p w14:paraId="38423921" w14:textId="77777777" w:rsidR="00A36E50" w:rsidRDefault="00A36E50" w:rsidP="00592FBA">
      <w:pPr>
        <w:jc w:val="center"/>
        <w:rPr>
          <w:rFonts w:ascii="Times New Roman" w:hAnsi="Times New Roman" w:cs="Times New Roman"/>
          <w:b/>
          <w:color w:val="C00000"/>
          <w:sz w:val="52"/>
          <w:szCs w:val="52"/>
          <w:u w:val="single"/>
        </w:rPr>
      </w:pPr>
    </w:p>
    <w:p w14:paraId="1FB86E4A" w14:textId="77777777" w:rsidR="00592FBA" w:rsidRDefault="00592FBA" w:rsidP="00592FBA">
      <w:pPr>
        <w:jc w:val="center"/>
        <w:rPr>
          <w:rFonts w:ascii="Times New Roman" w:hAnsi="Times New Roman" w:cs="Times New Roman"/>
          <w:b/>
          <w:color w:val="C00000"/>
          <w:sz w:val="52"/>
          <w:szCs w:val="52"/>
          <w:u w:val="single"/>
        </w:rPr>
      </w:pPr>
      <w:r>
        <w:rPr>
          <w:rFonts w:ascii="Times New Roman" w:hAnsi="Times New Roman" w:cs="Times New Roman"/>
          <w:b/>
          <w:color w:val="C00000"/>
          <w:sz w:val="52"/>
          <w:szCs w:val="52"/>
          <w:u w:val="single"/>
        </w:rPr>
        <w:lastRenderedPageBreak/>
        <w:t>INSPECTIONS CHECKLIST</w:t>
      </w:r>
    </w:p>
    <w:p w14:paraId="016BD8A4" w14:textId="77777777" w:rsidR="00592FBA" w:rsidRDefault="00592FBA" w:rsidP="00592FBA">
      <w:pPr>
        <w:jc w:val="center"/>
        <w:rPr>
          <w:rFonts w:ascii="Times New Roman" w:hAnsi="Times New Roman" w:cs="Times New Roman"/>
          <w:i/>
          <w:color w:val="C00000"/>
          <w:sz w:val="52"/>
          <w:szCs w:val="52"/>
        </w:rPr>
      </w:pPr>
    </w:p>
    <w:p w14:paraId="2162B132" w14:textId="77777777" w:rsidR="00592FBA" w:rsidRDefault="00592FBA" w:rsidP="00592FBA">
      <w:pPr>
        <w:rPr>
          <w:rFonts w:ascii="Times New Roman" w:hAnsi="Times New Roman" w:cs="Times New Roman"/>
          <w:color w:val="C00000"/>
          <w:sz w:val="24"/>
          <w:szCs w:val="24"/>
        </w:rPr>
      </w:pPr>
      <w:r>
        <w:rPr>
          <w:rFonts w:ascii="Times New Roman" w:hAnsi="Times New Roman" w:cs="Times New Roman"/>
          <w:b/>
          <w:color w:val="C00000"/>
          <w:sz w:val="24"/>
          <w:szCs w:val="24"/>
          <w:u w:val="single"/>
        </w:rPr>
        <w:t>DATE</w:t>
      </w:r>
      <w:r>
        <w:rPr>
          <w:rFonts w:ascii="Times New Roman" w:hAnsi="Times New Roman" w:cs="Times New Roman"/>
          <w:color w:val="C00000"/>
          <w:sz w:val="24"/>
          <w:szCs w:val="24"/>
        </w:rPr>
        <w:tab/>
        <w:t xml:space="preserve"> </w:t>
      </w:r>
      <w:r>
        <w:rPr>
          <w:rFonts w:ascii="Times New Roman" w:hAnsi="Times New Roman" w:cs="Times New Roman"/>
          <w:color w:val="C00000"/>
          <w:sz w:val="24"/>
          <w:szCs w:val="24"/>
        </w:rPr>
        <w:tab/>
      </w:r>
      <w:r>
        <w:rPr>
          <w:rFonts w:ascii="Times New Roman" w:hAnsi="Times New Roman" w:cs="Times New Roman"/>
          <w:b/>
          <w:color w:val="C00000"/>
          <w:sz w:val="24"/>
          <w:szCs w:val="24"/>
          <w:u w:val="single"/>
        </w:rPr>
        <w:t>INSPECTOR</w:t>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b/>
          <w:color w:val="C00000"/>
          <w:sz w:val="24"/>
          <w:szCs w:val="24"/>
          <w:u w:val="single"/>
        </w:rPr>
        <w:t>INSPECTION TYPE</w:t>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p>
    <w:p w14:paraId="623485AF"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Site Inspection</w:t>
      </w:r>
      <w:r>
        <w:rPr>
          <w:rFonts w:ascii="Times New Roman" w:hAnsi="Times New Roman" w:cs="Times New Roman"/>
          <w:color w:val="000000" w:themeColor="text1"/>
          <w:sz w:val="24"/>
          <w:szCs w:val="24"/>
        </w:rPr>
        <w:tab/>
      </w:r>
    </w:p>
    <w:p w14:paraId="13F96A99"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Framing Inspection</w:t>
      </w:r>
    </w:p>
    <w:p w14:paraId="627B2D79"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Draft/Smoke/Fire Stops</w:t>
      </w:r>
    </w:p>
    <w:p w14:paraId="2A8C5625" w14:textId="77777777" w:rsidR="00592FBA" w:rsidRDefault="00592FBA" w:rsidP="00592FBA">
      <w:pPr>
        <w:pBdr>
          <w:bottom w:val="double" w:sz="6" w:space="1" w:color="auto"/>
        </w:pBd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Final Inspection</w:t>
      </w:r>
    </w:p>
    <w:p w14:paraId="64D1A574" w14:textId="77777777" w:rsidR="00592FBA" w:rsidRDefault="00592FBA" w:rsidP="00592FBA">
      <w:pPr>
        <w:pBdr>
          <w:bottom w:val="double" w:sz="6" w:space="1" w:color="auto"/>
        </w:pBdr>
        <w:rPr>
          <w:rFonts w:ascii="Times New Roman" w:hAnsi="Times New Roman" w:cs="Times New Roman"/>
          <w:color w:val="000000" w:themeColor="text1"/>
          <w:sz w:val="24"/>
          <w:szCs w:val="24"/>
        </w:rPr>
      </w:pPr>
    </w:p>
    <w:p w14:paraId="59C52F14" w14:textId="77777777" w:rsidR="00592FBA" w:rsidRPr="00592FBA" w:rsidRDefault="00592FBA" w:rsidP="00592FBA">
      <w:pPr>
        <w:rPr>
          <w:rFonts w:ascii="Times New Roman" w:hAnsi="Times New Roman" w:cs="Times New Roman"/>
          <w:b/>
          <w:color w:val="000000" w:themeColor="text1"/>
          <w:sz w:val="24"/>
          <w:szCs w:val="24"/>
        </w:rPr>
      </w:pPr>
    </w:p>
    <w:p w14:paraId="7CABE73B" w14:textId="77777777" w:rsidR="00592FBA" w:rsidRPr="00592FBA" w:rsidRDefault="00592FBA" w:rsidP="00592FBA">
      <w:pPr>
        <w:rPr>
          <w:rFonts w:ascii="Times New Roman" w:hAnsi="Times New Roman" w:cs="Times New Roman"/>
          <w:b/>
          <w:color w:val="000000" w:themeColor="text1"/>
          <w:sz w:val="24"/>
          <w:szCs w:val="24"/>
        </w:rPr>
      </w:pPr>
      <w:r w:rsidRPr="00592FBA">
        <w:rPr>
          <w:rFonts w:ascii="Times New Roman" w:hAnsi="Times New Roman" w:cs="Times New Roman"/>
          <w:b/>
          <w:color w:val="000000" w:themeColor="text1"/>
          <w:sz w:val="24"/>
          <w:szCs w:val="24"/>
        </w:rPr>
        <w:t>Additional Inspections</w:t>
      </w:r>
    </w:p>
    <w:p w14:paraId="69D2C1E2"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Sprinkler Underground Visual</w:t>
      </w:r>
    </w:p>
    <w:p w14:paraId="5564FA41"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Sprinkler Underground Hydro Test</w:t>
      </w:r>
      <w:r>
        <w:rPr>
          <w:rFonts w:ascii="Times New Roman" w:hAnsi="Times New Roman" w:cs="Times New Roman"/>
          <w:color w:val="000000" w:themeColor="text1"/>
          <w:sz w:val="24"/>
          <w:szCs w:val="24"/>
        </w:rPr>
        <w:tab/>
      </w:r>
    </w:p>
    <w:p w14:paraId="1DE172D2"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Sprinkler Overhead (Piping, Valves, etc.) Visual</w:t>
      </w:r>
    </w:p>
    <w:p w14:paraId="6CFEA8A5"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Sprinkler Overhead Hydro Test</w:t>
      </w:r>
    </w:p>
    <w:p w14:paraId="0098B14A"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Sprinkler Final Inspection</w:t>
      </w:r>
    </w:p>
    <w:p w14:paraId="7CD6145C"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Commercial Kitchen Hood Visual</w:t>
      </w:r>
    </w:p>
    <w:p w14:paraId="3BD7FB45"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Commercial Kitchen Hood Final</w:t>
      </w:r>
    </w:p>
    <w:p w14:paraId="67CF5005"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Fire Alarm Rough In Inspection</w:t>
      </w:r>
    </w:p>
    <w:p w14:paraId="173DB45F" w14:textId="77777777" w:rsidR="00592FBA" w:rsidRDefault="00592FBA" w:rsidP="00592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Fire Alarm Final Inspection</w:t>
      </w:r>
    </w:p>
    <w:p w14:paraId="353D7136" w14:textId="77777777" w:rsidR="00592FBA" w:rsidRDefault="00592FBA" w:rsidP="00592FBA">
      <w:pPr>
        <w:rPr>
          <w:rFonts w:ascii="Times New Roman" w:hAnsi="Times New Roman" w:cs="Times New Roman"/>
          <w:color w:val="000000" w:themeColor="text1"/>
          <w:sz w:val="24"/>
          <w:szCs w:val="24"/>
        </w:rPr>
      </w:pPr>
    </w:p>
    <w:p w14:paraId="112CF026" w14:textId="77777777" w:rsidR="00592FBA" w:rsidRDefault="00592FBA" w:rsidP="00592FBA">
      <w:pPr>
        <w:rPr>
          <w:rFonts w:ascii="Times New Roman" w:hAnsi="Times New Roman" w:cs="Times New Roman"/>
          <w:color w:val="000000" w:themeColor="text1"/>
          <w:sz w:val="24"/>
          <w:szCs w:val="24"/>
        </w:rPr>
      </w:pPr>
    </w:p>
    <w:p w14:paraId="040598E2" w14:textId="77777777" w:rsidR="00592FBA" w:rsidRDefault="00592FBA" w:rsidP="00592FBA">
      <w:pPr>
        <w:jc w:val="center"/>
        <w:rPr>
          <w:rFonts w:ascii="Times New Roman" w:hAnsi="Times New Roman" w:cs="Times New Roman"/>
          <w:b/>
          <w:color w:val="000000" w:themeColor="text1"/>
          <w:sz w:val="24"/>
          <w:szCs w:val="24"/>
        </w:rPr>
      </w:pPr>
      <w:r>
        <w:rPr>
          <w:rFonts w:ascii="Times New Roman" w:hAnsi="Times New Roman" w:cs="Times New Roman"/>
          <w:b/>
          <w:color w:val="C00000"/>
          <w:sz w:val="24"/>
          <w:szCs w:val="24"/>
        </w:rPr>
        <w:t>***Refer to the Inspection Schedule page for detailed information on each of the above inspection steps***</w:t>
      </w:r>
    </w:p>
    <w:p w14:paraId="65C6B69E" w14:textId="77777777" w:rsidR="00592FBA" w:rsidRDefault="00592FBA" w:rsidP="00592FBA">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***This sheet must be completed for occupancy to be granted and all inspection scheduling is the responsibility of the builder, contractor, or owner’s representative/agent***</w:t>
      </w:r>
    </w:p>
    <w:p w14:paraId="1358C529" w14:textId="77777777" w:rsidR="00592FBA" w:rsidRDefault="00592FBA" w:rsidP="00592FBA">
      <w:pPr>
        <w:jc w:val="center"/>
        <w:rPr>
          <w:rFonts w:ascii="Times New Roman" w:hAnsi="Times New Roman" w:cs="Times New Roman"/>
          <w:b/>
          <w:color w:val="C00000"/>
          <w:sz w:val="24"/>
          <w:szCs w:val="24"/>
        </w:rPr>
      </w:pPr>
    </w:p>
    <w:p w14:paraId="4F906FBD" w14:textId="77777777" w:rsidR="00592FBA" w:rsidRDefault="00592FBA" w:rsidP="00592FBA">
      <w:pPr>
        <w:jc w:val="center"/>
        <w:rPr>
          <w:rFonts w:ascii="Times New Roman" w:hAnsi="Times New Roman" w:cs="Times New Roman"/>
          <w:b/>
          <w:color w:val="C00000"/>
          <w:sz w:val="24"/>
          <w:szCs w:val="24"/>
        </w:rPr>
      </w:pPr>
    </w:p>
    <w:p w14:paraId="731B8830" w14:textId="77777777" w:rsidR="00592FBA" w:rsidRDefault="00592FBA" w:rsidP="00F166E3">
      <w:pPr>
        <w:rPr>
          <w:rFonts w:ascii="Times New Roman" w:hAnsi="Times New Roman" w:cs="Times New Roman"/>
          <w:b/>
          <w:color w:val="C00000"/>
          <w:sz w:val="24"/>
          <w:szCs w:val="24"/>
        </w:rPr>
      </w:pPr>
    </w:p>
    <w:p w14:paraId="0244942D" w14:textId="77777777" w:rsidR="00F166E3" w:rsidRDefault="00F166E3" w:rsidP="00592FBA">
      <w:pPr>
        <w:jc w:val="center"/>
        <w:rPr>
          <w:rFonts w:ascii="Times New Roman" w:hAnsi="Times New Roman" w:cs="Times New Roman"/>
          <w:b/>
          <w:color w:val="C00000"/>
          <w:sz w:val="24"/>
          <w:szCs w:val="24"/>
        </w:rPr>
      </w:pPr>
      <w:bookmarkStart w:id="0" w:name="_GoBack"/>
    </w:p>
    <w:bookmarkEnd w:id="0"/>
    <w:p w14:paraId="1BF523D8" w14:textId="77777777" w:rsidR="00592FBA" w:rsidRPr="00A36E50" w:rsidRDefault="00592FBA" w:rsidP="00592FBA">
      <w:pPr>
        <w:jc w:val="center"/>
        <w:rPr>
          <w:rFonts w:ascii="Times New Roman" w:hAnsi="Times New Roman" w:cs="Times New Roman"/>
          <w:b/>
          <w:color w:val="C00000"/>
          <w:sz w:val="24"/>
          <w:szCs w:val="24"/>
        </w:rPr>
      </w:pPr>
      <w:r w:rsidRPr="00A36E50">
        <w:rPr>
          <w:rFonts w:ascii="Times New Roman" w:hAnsi="Times New Roman" w:cs="Times New Roman"/>
          <w:b/>
          <w:color w:val="C00000"/>
          <w:sz w:val="24"/>
          <w:szCs w:val="24"/>
        </w:rPr>
        <w:lastRenderedPageBreak/>
        <w:t xml:space="preserve">The Office of the Fire Marshal has adopted NFPA 1142 the standard for Water Supplies for Suburban and Rural Fire Fighting due to limited water availability in certain areas of our county. The immediate availability of water is critical in fire suppression efforts and shall be required on </w:t>
      </w:r>
      <w:r w:rsidRPr="00A36E50">
        <w:rPr>
          <w:rFonts w:ascii="Times New Roman" w:hAnsi="Times New Roman" w:cs="Times New Roman"/>
          <w:b/>
          <w:i/>
          <w:color w:val="C00000"/>
          <w:sz w:val="24"/>
          <w:szCs w:val="24"/>
          <w:u w:val="single"/>
        </w:rPr>
        <w:t>ALL</w:t>
      </w:r>
      <w:r w:rsidRPr="00A36E50">
        <w:rPr>
          <w:rFonts w:ascii="Times New Roman" w:hAnsi="Times New Roman" w:cs="Times New Roman"/>
          <w:b/>
          <w:color w:val="C00000"/>
          <w:sz w:val="24"/>
          <w:szCs w:val="24"/>
        </w:rPr>
        <w:t xml:space="preserve"> new construction projects and will be evaluated on a case by case basis for all other renovation or change of occupancy requests.</w:t>
      </w:r>
    </w:p>
    <w:p w14:paraId="266CD05E" w14:textId="77777777" w:rsidR="00592FBA" w:rsidRPr="00592FBA" w:rsidRDefault="00592FBA" w:rsidP="00592FBA">
      <w:pPr>
        <w:jc w:val="center"/>
        <w:rPr>
          <w:rFonts w:ascii="Times New Roman" w:hAnsi="Times New Roman" w:cs="Times New Roman"/>
          <w:b/>
          <w:sz w:val="32"/>
          <w:szCs w:val="32"/>
        </w:rPr>
      </w:pPr>
      <w:r w:rsidRPr="00592FBA">
        <w:rPr>
          <w:rFonts w:ascii="Times New Roman" w:hAnsi="Times New Roman" w:cs="Times New Roman"/>
          <w:b/>
          <w:sz w:val="32"/>
          <w:szCs w:val="32"/>
        </w:rPr>
        <w:t>The Following guidelines will be required in all situations where a water source must be provided.</w:t>
      </w:r>
    </w:p>
    <w:p w14:paraId="378267C9" w14:textId="00EDEEF4" w:rsidR="00592FBA" w:rsidRDefault="00592FBA" w:rsidP="00592FB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Water Supplies </w:t>
      </w:r>
      <w:r w:rsidR="009E45CB">
        <w:rPr>
          <w:rFonts w:ascii="Times New Roman" w:hAnsi="Times New Roman" w:cs="Times New Roman"/>
          <w:b/>
          <w:sz w:val="24"/>
          <w:szCs w:val="24"/>
        </w:rPr>
        <w:t>with</w:t>
      </w:r>
      <w:r>
        <w:rPr>
          <w:rFonts w:ascii="Times New Roman" w:hAnsi="Times New Roman" w:cs="Times New Roman"/>
          <w:b/>
          <w:sz w:val="24"/>
          <w:szCs w:val="24"/>
        </w:rPr>
        <w:t xml:space="preserve"> </w:t>
      </w:r>
      <w:r>
        <w:rPr>
          <w:rFonts w:ascii="Times New Roman" w:hAnsi="Times New Roman" w:cs="Times New Roman"/>
          <w:b/>
          <w:sz w:val="24"/>
          <w:szCs w:val="24"/>
          <w:u w:val="single"/>
        </w:rPr>
        <w:t>No</w:t>
      </w:r>
      <w:r>
        <w:rPr>
          <w:rFonts w:ascii="Times New Roman" w:hAnsi="Times New Roman" w:cs="Times New Roman"/>
          <w:b/>
          <w:sz w:val="24"/>
          <w:szCs w:val="24"/>
        </w:rPr>
        <w:t xml:space="preserve"> Building Suppression Systems (Fire Sprinklers)</w:t>
      </w:r>
    </w:p>
    <w:p w14:paraId="20D4685B"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connection to the water source or tanks drafting connection must be a 6” male National Fire Thread. For water sources that will be pressure fed (well pump with reservoir tank) or connected to a static water source with gravity fed pressure (elevated water tanks, elevated cisterns, etc.) these connections shall be a 5” </w:t>
      </w:r>
      <w:proofErr w:type="spellStart"/>
      <w:r>
        <w:rPr>
          <w:rFonts w:ascii="Times New Roman" w:hAnsi="Times New Roman" w:cs="Times New Roman"/>
          <w:sz w:val="24"/>
          <w:szCs w:val="24"/>
        </w:rPr>
        <w:t>Stortz</w:t>
      </w:r>
      <w:proofErr w:type="spellEnd"/>
      <w:r>
        <w:rPr>
          <w:rFonts w:ascii="Times New Roman" w:hAnsi="Times New Roman" w:cs="Times New Roman"/>
          <w:sz w:val="24"/>
          <w:szCs w:val="24"/>
        </w:rPr>
        <w:t xml:space="preserve"> style connection. </w:t>
      </w:r>
    </w:p>
    <w:p w14:paraId="0FB438D6"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All piping shall be adequate size to provide flow and venting during drafting operations. </w:t>
      </w:r>
    </w:p>
    <w:p w14:paraId="0FF5320D" w14:textId="77777777" w:rsidR="00F166E3" w:rsidRDefault="00F166E3" w:rsidP="00F166E3">
      <w:pPr>
        <w:pStyle w:val="ListParagraph"/>
        <w:ind w:left="1440"/>
        <w:rPr>
          <w:rFonts w:ascii="Times New Roman" w:hAnsi="Times New Roman" w:cs="Times New Roman"/>
          <w:sz w:val="24"/>
          <w:szCs w:val="24"/>
        </w:rPr>
      </w:pPr>
    </w:p>
    <w:p w14:paraId="4C8DDB10" w14:textId="40FF694C" w:rsidR="00592FBA" w:rsidRDefault="00592FBA" w:rsidP="00592FB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Water Supplies </w:t>
      </w:r>
      <w:r w:rsidR="009E45CB">
        <w:rPr>
          <w:rFonts w:ascii="Times New Roman" w:hAnsi="Times New Roman" w:cs="Times New Roman"/>
          <w:b/>
          <w:sz w:val="24"/>
          <w:szCs w:val="24"/>
        </w:rPr>
        <w:t>to</w:t>
      </w:r>
      <w:r>
        <w:rPr>
          <w:rFonts w:ascii="Times New Roman" w:hAnsi="Times New Roman" w:cs="Times New Roman"/>
          <w:b/>
          <w:sz w:val="24"/>
          <w:szCs w:val="24"/>
        </w:rPr>
        <w:t xml:space="preserve"> Building Fire Suppression Systems</w:t>
      </w:r>
    </w:p>
    <w:p w14:paraId="7919D372"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water source must be provided with a method of replenishing or supplementing the source without interruption to the flow of water to interior fire suppression systems. </w:t>
      </w:r>
    </w:p>
    <w:p w14:paraId="6ED1A60F"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All supply and vent lines to interior fire suppression systems must be approved for size and rate of flow by the designing engineer of the fire suppression system(s).</w:t>
      </w:r>
    </w:p>
    <w:p w14:paraId="7BDC9225" w14:textId="77777777" w:rsidR="00F166E3" w:rsidRDefault="00F166E3" w:rsidP="00F166E3">
      <w:pPr>
        <w:pStyle w:val="ListParagraph"/>
        <w:ind w:left="1440"/>
        <w:rPr>
          <w:rFonts w:ascii="Times New Roman" w:hAnsi="Times New Roman" w:cs="Times New Roman"/>
          <w:sz w:val="24"/>
          <w:szCs w:val="24"/>
        </w:rPr>
      </w:pPr>
    </w:p>
    <w:p w14:paraId="57DF89A7" w14:textId="77777777" w:rsidR="00592FBA" w:rsidRDefault="00592FBA" w:rsidP="00592FB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Fire Department Access to Water Sources</w:t>
      </w:r>
    </w:p>
    <w:p w14:paraId="35B0C162"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Width – Roadbed 12 feet</w:t>
      </w:r>
    </w:p>
    <w:p w14:paraId="58F78DCA"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Alignment – Radius Centerline Curvature – 50 feet</w:t>
      </w:r>
    </w:p>
    <w:p w14:paraId="2C075946"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Gradient – Maximum Sustained Grade – 8 %</w:t>
      </w:r>
    </w:p>
    <w:p w14:paraId="30F89292"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Side Slopes – All cut and fill slopes to be stable for the soil involved</w:t>
      </w:r>
    </w:p>
    <w:p w14:paraId="4B1BB119"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Drainage - Bridges, culverts, or grade dips shall be provided at all drainage way crossings; roadside ditches shall be deep enough to provide drainage with special drainage facilities (tile, etc.) at all seep areas and high water-table areas.</w:t>
      </w:r>
    </w:p>
    <w:p w14:paraId="0065DF8E"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Surface - The surface shall be treated as required for year-round travel.</w:t>
      </w:r>
    </w:p>
    <w:p w14:paraId="5F3E0B66"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Erosion control - Measures shall be used as needed to protect road ditches, cross drains, and cut-and-fill slopes.</w:t>
      </w:r>
    </w:p>
    <w:p w14:paraId="6A482677"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Turnarounds - Where turnarounds are utilized during fire-fighting operations, they shall be designed with a diameter of 120 ft (36.5 m) or larger, as required, to accommodate the equipment of the responding fire department.</w:t>
      </w:r>
    </w:p>
    <w:p w14:paraId="6CF8865C"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Road Surface Load Capacity - Load-carrying capacity shall be adequate to carry the maximum vehicle load expected. (Average Fire Engine Weight 40,000 pounds)</w:t>
      </w:r>
    </w:p>
    <w:p w14:paraId="15475D2D" w14:textId="77777777" w:rsidR="00592FBA" w:rsidRDefault="00592FBA" w:rsidP="00592FB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Access/Weather - The road shall be suitable for all-weather use.</w:t>
      </w:r>
    </w:p>
    <w:p w14:paraId="6DCE5499" w14:textId="77777777" w:rsidR="00592FBA" w:rsidRDefault="00592FBA" w:rsidP="00592F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tank/water source connection point shall not exceed three (3) feet from the ground surface and no special tools shall be required to gain access or operate any valves or caps.</w:t>
      </w:r>
    </w:p>
    <w:p w14:paraId="1F9055D7" w14:textId="732BDD45" w:rsidR="00592FBA" w:rsidRDefault="00592FBA" w:rsidP="00592F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site will readily </w:t>
      </w:r>
      <w:r w:rsidR="009E45CB">
        <w:rPr>
          <w:rFonts w:ascii="Times New Roman" w:hAnsi="Times New Roman" w:cs="Times New Roman"/>
          <w:sz w:val="24"/>
          <w:szCs w:val="24"/>
        </w:rPr>
        <w:t>be identified</w:t>
      </w:r>
      <w:r>
        <w:rPr>
          <w:rFonts w:ascii="Times New Roman" w:hAnsi="Times New Roman" w:cs="Times New Roman"/>
          <w:sz w:val="24"/>
          <w:szCs w:val="24"/>
        </w:rPr>
        <w:t xml:space="preserve"> with signage to read as follows:</w:t>
      </w:r>
    </w:p>
    <w:p w14:paraId="7F39CE14" w14:textId="77777777" w:rsidR="00592FBA" w:rsidRDefault="00592FBA" w:rsidP="00592FBA">
      <w:pPr>
        <w:pStyle w:val="ListParagraph"/>
        <w:rPr>
          <w:rFonts w:ascii="Times New Roman" w:hAnsi="Times New Roman" w:cs="Times New Roman"/>
          <w:sz w:val="24"/>
          <w:szCs w:val="24"/>
        </w:rPr>
      </w:pPr>
    </w:p>
    <w:p w14:paraId="67A3BF36" w14:textId="77777777" w:rsidR="00592FBA" w:rsidRDefault="00592FBA" w:rsidP="00592FBA">
      <w:pPr>
        <w:pStyle w:val="ListParagraph"/>
        <w:rPr>
          <w:rFonts w:ascii="Times New Roman" w:hAnsi="Times New Roman" w:cs="Times New Roman"/>
          <w:sz w:val="24"/>
          <w:szCs w:val="24"/>
        </w:rPr>
      </w:pPr>
    </w:p>
    <w:p w14:paraId="56EDA64E" w14:textId="6BA93A66" w:rsidR="00592FBA" w:rsidRPr="00A36E50" w:rsidRDefault="00592FBA" w:rsidP="00592FBA">
      <w:pPr>
        <w:ind w:left="1440"/>
        <w:rPr>
          <w:rFonts w:ascii="Times New Roman" w:hAnsi="Times New Roman" w:cs="Times New Roman"/>
          <w:b/>
          <w:sz w:val="52"/>
          <w:szCs w:val="52"/>
        </w:rPr>
      </w:pPr>
      <w:r w:rsidRPr="00A36E50">
        <w:rPr>
          <w:rFonts w:ascii="Times New Roman" w:hAnsi="Times New Roman" w:cs="Times New Roman"/>
          <w:b/>
          <w:color w:val="C00000"/>
          <w:sz w:val="52"/>
          <w:szCs w:val="52"/>
        </w:rPr>
        <w:lastRenderedPageBreak/>
        <w:t xml:space="preserve"> </w:t>
      </w:r>
      <w:r w:rsidR="00A36E50" w:rsidRPr="00A36E50">
        <w:rPr>
          <w:rFonts w:ascii="Times New Roman" w:hAnsi="Times New Roman" w:cs="Times New Roman"/>
          <w:b/>
          <w:color w:val="C00000"/>
          <w:sz w:val="52"/>
          <w:szCs w:val="52"/>
        </w:rPr>
        <w:t>F</w:t>
      </w:r>
      <w:r w:rsidRPr="00A36E50">
        <w:rPr>
          <w:rFonts w:ascii="Times New Roman" w:hAnsi="Times New Roman" w:cs="Times New Roman"/>
          <w:b/>
          <w:color w:val="C00000"/>
          <w:sz w:val="52"/>
          <w:szCs w:val="52"/>
        </w:rPr>
        <w:t xml:space="preserve">IRE DEPARTMENT CONNECTION </w:t>
      </w:r>
    </w:p>
    <w:p w14:paraId="7611EE80" w14:textId="77777777" w:rsidR="00592FBA" w:rsidRDefault="00592FBA" w:rsidP="00592F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signage shall be on a white background of an all-weather material (aluminum or steel) with letters in red and no less than four (4) inches in height.</w:t>
      </w:r>
    </w:p>
    <w:p w14:paraId="28F7A17B" w14:textId="77777777" w:rsidR="00592FBA" w:rsidRDefault="00592FBA" w:rsidP="00592F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Fire department access within ten (10) feet of the connection point is required.</w:t>
      </w:r>
    </w:p>
    <w:p w14:paraId="3EFAC4A0" w14:textId="77777777" w:rsidR="00592FBA" w:rsidRDefault="00592FBA" w:rsidP="00592F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Drawings of the proposed site and all related piping, valves, and connections shall be submitted to the Office of the Fire Marshal prior to installation.</w:t>
      </w:r>
    </w:p>
    <w:p w14:paraId="3555F8E8" w14:textId="77777777" w:rsidR="00F166E3" w:rsidRDefault="00F166E3" w:rsidP="00F166E3">
      <w:pPr>
        <w:pStyle w:val="ListParagraph"/>
        <w:rPr>
          <w:rFonts w:ascii="Times New Roman" w:hAnsi="Times New Roman" w:cs="Times New Roman"/>
          <w:sz w:val="24"/>
          <w:szCs w:val="24"/>
        </w:rPr>
      </w:pPr>
    </w:p>
    <w:p w14:paraId="3E3A9A66" w14:textId="77777777" w:rsidR="00592FBA" w:rsidRDefault="00592FBA" w:rsidP="00592FBA">
      <w:pPr>
        <w:ind w:left="720"/>
        <w:jc w:val="center"/>
        <w:rPr>
          <w:rFonts w:ascii="Times New Roman" w:hAnsi="Times New Roman" w:cs="Times New Roman"/>
          <w:b/>
          <w:color w:val="C00000"/>
          <w:sz w:val="24"/>
          <w:szCs w:val="24"/>
        </w:rPr>
      </w:pPr>
      <w:r>
        <w:rPr>
          <w:rFonts w:ascii="Times New Roman" w:hAnsi="Times New Roman" w:cs="Times New Roman"/>
          <w:b/>
          <w:color w:val="C00000"/>
          <w:sz w:val="24"/>
          <w:szCs w:val="24"/>
        </w:rPr>
        <w:t>***All required water sources must be established and made available before construction shall be allowed to start***</w:t>
      </w:r>
    </w:p>
    <w:p w14:paraId="694204C8" w14:textId="77777777" w:rsidR="00592FBA" w:rsidRDefault="00592FBA" w:rsidP="00592FBA">
      <w:pPr>
        <w:jc w:val="center"/>
        <w:rPr>
          <w:rFonts w:ascii="Times New Roman" w:hAnsi="Times New Roman" w:cs="Times New Roman"/>
          <w:color w:val="000000" w:themeColor="text1"/>
          <w:sz w:val="24"/>
          <w:szCs w:val="24"/>
        </w:rPr>
      </w:pPr>
      <w:r>
        <w:rPr>
          <w:rFonts w:ascii="Times New Roman" w:hAnsi="Times New Roman" w:cs="Times New Roman"/>
          <w:b/>
          <w:color w:val="C00000"/>
          <w:sz w:val="24"/>
          <w:szCs w:val="24"/>
        </w:rPr>
        <w:t>***The initial filling of the tank is the responsibility of the builder, contractor, or owner’s representative/agent***</w:t>
      </w:r>
    </w:p>
    <w:p w14:paraId="24BE62AC" w14:textId="77777777" w:rsidR="00471E52" w:rsidRPr="007D433F" w:rsidRDefault="00471E52">
      <w:pPr>
        <w:rPr>
          <w:rFonts w:ascii="Bell MT" w:hAnsi="Bell MT"/>
          <w:b/>
          <w:sz w:val="18"/>
          <w:szCs w:val="18"/>
        </w:rPr>
      </w:pPr>
    </w:p>
    <w:sectPr w:rsidR="00471E52" w:rsidRPr="007D433F" w:rsidSect="00D8677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05A09" w14:textId="77777777" w:rsidR="001B78CB" w:rsidRDefault="001B78CB" w:rsidP="001B78CB">
      <w:pPr>
        <w:spacing w:after="0" w:line="240" w:lineRule="auto"/>
      </w:pPr>
      <w:r>
        <w:separator/>
      </w:r>
    </w:p>
  </w:endnote>
  <w:endnote w:type="continuationSeparator" w:id="0">
    <w:p w14:paraId="40548A1D" w14:textId="77777777" w:rsidR="001B78CB" w:rsidRDefault="001B78CB" w:rsidP="001B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MT">
    <w:altName w:val="Bell MT"/>
    <w:panose1 w:val="02020503060305020303"/>
    <w:charset w:val="00"/>
    <w:family w:val="roman"/>
    <w:pitch w:val="variable"/>
    <w:sig w:usb0="00000003" w:usb1="00000000" w:usb2="00000000" w:usb3="00000000" w:csb0="00000001" w:csb1="00000000"/>
  </w:font>
  <w:font w:name="Bell M">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E555" w14:textId="07A84BFD" w:rsidR="00420BD6" w:rsidRDefault="001B78CB">
    <w:pPr>
      <w:pStyle w:val="Footer"/>
      <w:rPr>
        <w:rFonts w:ascii="Bell MT" w:hAnsi="Bell MT"/>
        <w:sz w:val="20"/>
        <w:szCs w:val="20"/>
      </w:rPr>
    </w:pPr>
    <w:r>
      <w:tab/>
    </w:r>
    <w:r>
      <w:tab/>
    </w:r>
    <w:r w:rsidRPr="008E21D9">
      <w:rPr>
        <w:rFonts w:ascii="Bell MT" w:hAnsi="Bell MT"/>
        <w:sz w:val="20"/>
        <w:szCs w:val="20"/>
      </w:rPr>
      <w:t>Revised</w:t>
    </w:r>
    <w:r w:rsidR="00A11773">
      <w:rPr>
        <w:rFonts w:ascii="Bell MT" w:hAnsi="Bell MT"/>
        <w:sz w:val="20"/>
        <w:szCs w:val="20"/>
      </w:rPr>
      <w:t xml:space="preserve"> 01/0</w:t>
    </w:r>
    <w:r w:rsidR="00A36E50">
      <w:rPr>
        <w:rFonts w:ascii="Bell MT" w:hAnsi="Bell MT"/>
        <w:sz w:val="20"/>
        <w:szCs w:val="20"/>
      </w:rPr>
      <w:t>9</w:t>
    </w:r>
    <w:r w:rsidR="00A11773">
      <w:rPr>
        <w:rFonts w:ascii="Bell MT" w:hAnsi="Bell MT"/>
        <w:sz w:val="20"/>
        <w:szCs w:val="20"/>
      </w:rPr>
      <w:t>/2020</w:t>
    </w:r>
  </w:p>
  <w:p w14:paraId="54C9D1E8" w14:textId="77777777" w:rsidR="00503EF3" w:rsidRPr="008E21D9" w:rsidRDefault="00503EF3">
    <w:pPr>
      <w:pStyle w:val="Footer"/>
      <w:rPr>
        <w:rFonts w:ascii="Bell MT" w:hAnsi="Bell M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321E9" w14:textId="77777777" w:rsidR="001B78CB" w:rsidRDefault="001B78CB" w:rsidP="001B78CB">
      <w:pPr>
        <w:spacing w:after="0" w:line="240" w:lineRule="auto"/>
      </w:pPr>
      <w:r>
        <w:separator/>
      </w:r>
    </w:p>
  </w:footnote>
  <w:footnote w:type="continuationSeparator" w:id="0">
    <w:p w14:paraId="716B7B84" w14:textId="77777777" w:rsidR="001B78CB" w:rsidRDefault="001B78CB" w:rsidP="001B7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C28"/>
    <w:multiLevelType w:val="hybridMultilevel"/>
    <w:tmpl w:val="AF98C9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815C20"/>
    <w:multiLevelType w:val="hybridMultilevel"/>
    <w:tmpl w:val="827AE250"/>
    <w:lvl w:ilvl="0" w:tplc="0409000F">
      <w:start w:val="1"/>
      <w:numFmt w:val="decimal"/>
      <w:lvlText w:val="%1."/>
      <w:lvlJc w:val="left"/>
      <w:pPr>
        <w:ind w:left="720" w:hanging="360"/>
      </w:pPr>
      <w:rPr>
        <w:b w:val="0"/>
        <w:strike w:val="0"/>
        <w:dstrike w:val="0"/>
        <w:u w:val="none"/>
        <w:effect w:val="none"/>
      </w:rPr>
    </w:lvl>
    <w:lvl w:ilvl="1" w:tplc="BFCA349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6409DA"/>
    <w:multiLevelType w:val="hybridMultilevel"/>
    <w:tmpl w:val="788AB5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F397267"/>
    <w:multiLevelType w:val="hybridMultilevel"/>
    <w:tmpl w:val="37F8B5EE"/>
    <w:lvl w:ilvl="0" w:tplc="AFF6EB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78"/>
    <w:rsid w:val="000562C6"/>
    <w:rsid w:val="000C3838"/>
    <w:rsid w:val="0010364C"/>
    <w:rsid w:val="00191213"/>
    <w:rsid w:val="001B78CB"/>
    <w:rsid w:val="001F717C"/>
    <w:rsid w:val="00232913"/>
    <w:rsid w:val="00235D35"/>
    <w:rsid w:val="0025313A"/>
    <w:rsid w:val="00256E8C"/>
    <w:rsid w:val="002730F3"/>
    <w:rsid w:val="002C22DF"/>
    <w:rsid w:val="003476B3"/>
    <w:rsid w:val="003A2E9F"/>
    <w:rsid w:val="00420BD6"/>
    <w:rsid w:val="00430005"/>
    <w:rsid w:val="00443EE1"/>
    <w:rsid w:val="00471E52"/>
    <w:rsid w:val="004C7176"/>
    <w:rsid w:val="00503EF3"/>
    <w:rsid w:val="0050547A"/>
    <w:rsid w:val="00592FBA"/>
    <w:rsid w:val="005E2290"/>
    <w:rsid w:val="00754FDE"/>
    <w:rsid w:val="007D433F"/>
    <w:rsid w:val="00852161"/>
    <w:rsid w:val="008E21D9"/>
    <w:rsid w:val="00944F57"/>
    <w:rsid w:val="009E45CB"/>
    <w:rsid w:val="00A11773"/>
    <w:rsid w:val="00A2739E"/>
    <w:rsid w:val="00A36E50"/>
    <w:rsid w:val="00B855C0"/>
    <w:rsid w:val="00B96896"/>
    <w:rsid w:val="00BB2F3E"/>
    <w:rsid w:val="00BD3E44"/>
    <w:rsid w:val="00C01D60"/>
    <w:rsid w:val="00C450BA"/>
    <w:rsid w:val="00D734F7"/>
    <w:rsid w:val="00D86778"/>
    <w:rsid w:val="00DF1636"/>
    <w:rsid w:val="00DF2688"/>
    <w:rsid w:val="00F166E3"/>
    <w:rsid w:val="00F3118A"/>
    <w:rsid w:val="00F94E07"/>
    <w:rsid w:val="00FB4449"/>
    <w:rsid w:val="00FC07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6778"/>
    <w:pPr>
      <w:tabs>
        <w:tab w:val="center" w:pos="4680"/>
        <w:tab w:val="right" w:pos="9360"/>
      </w:tabs>
      <w:spacing w:after="0" w:line="240" w:lineRule="auto"/>
    </w:pPr>
  </w:style>
  <w:style w:type="character" w:customStyle="1" w:styleId="HeaderChar">
    <w:name w:val="Header Char"/>
    <w:basedOn w:val="DefaultParagraphFont"/>
    <w:link w:val="Header"/>
    <w:rsid w:val="00D86778"/>
  </w:style>
  <w:style w:type="paragraph" w:styleId="Footer">
    <w:name w:val="footer"/>
    <w:basedOn w:val="Normal"/>
    <w:link w:val="FooterChar"/>
    <w:uiPriority w:val="99"/>
    <w:unhideWhenUsed/>
    <w:rsid w:val="001B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8CB"/>
  </w:style>
  <w:style w:type="paragraph" w:styleId="BalloonText">
    <w:name w:val="Balloon Text"/>
    <w:basedOn w:val="Normal"/>
    <w:link w:val="BalloonTextChar"/>
    <w:uiPriority w:val="99"/>
    <w:semiHidden/>
    <w:unhideWhenUsed/>
    <w:rsid w:val="004C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76"/>
    <w:rPr>
      <w:rFonts w:ascii="Segoe UI" w:hAnsi="Segoe UI" w:cs="Segoe UI"/>
      <w:sz w:val="18"/>
      <w:szCs w:val="18"/>
    </w:rPr>
  </w:style>
  <w:style w:type="paragraph" w:styleId="ListParagraph">
    <w:name w:val="List Paragraph"/>
    <w:basedOn w:val="Normal"/>
    <w:uiPriority w:val="34"/>
    <w:qFormat/>
    <w:rsid w:val="00592FB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6778"/>
    <w:pPr>
      <w:tabs>
        <w:tab w:val="center" w:pos="4680"/>
        <w:tab w:val="right" w:pos="9360"/>
      </w:tabs>
      <w:spacing w:after="0" w:line="240" w:lineRule="auto"/>
    </w:pPr>
  </w:style>
  <w:style w:type="character" w:customStyle="1" w:styleId="HeaderChar">
    <w:name w:val="Header Char"/>
    <w:basedOn w:val="DefaultParagraphFont"/>
    <w:link w:val="Header"/>
    <w:rsid w:val="00D86778"/>
  </w:style>
  <w:style w:type="paragraph" w:styleId="Footer">
    <w:name w:val="footer"/>
    <w:basedOn w:val="Normal"/>
    <w:link w:val="FooterChar"/>
    <w:uiPriority w:val="99"/>
    <w:unhideWhenUsed/>
    <w:rsid w:val="001B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8CB"/>
  </w:style>
  <w:style w:type="paragraph" w:styleId="BalloonText">
    <w:name w:val="Balloon Text"/>
    <w:basedOn w:val="Normal"/>
    <w:link w:val="BalloonTextChar"/>
    <w:uiPriority w:val="99"/>
    <w:semiHidden/>
    <w:unhideWhenUsed/>
    <w:rsid w:val="004C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76"/>
    <w:rPr>
      <w:rFonts w:ascii="Segoe UI" w:hAnsi="Segoe UI" w:cs="Segoe UI"/>
      <w:sz w:val="18"/>
      <w:szCs w:val="18"/>
    </w:rPr>
  </w:style>
  <w:style w:type="paragraph" w:styleId="ListParagraph">
    <w:name w:val="List Paragraph"/>
    <w:basedOn w:val="Normal"/>
    <w:uiPriority w:val="34"/>
    <w:qFormat/>
    <w:rsid w:val="00592F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BBB1-9238-47D0-8C2F-0C12E669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10</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Coleman</dc:creator>
  <cp:keywords/>
  <dc:description/>
  <cp:lastModifiedBy>Brian  McNevin</cp:lastModifiedBy>
  <cp:revision>37</cp:revision>
  <cp:lastPrinted>2019-03-06T18:12:00Z</cp:lastPrinted>
  <dcterms:created xsi:type="dcterms:W3CDTF">2016-07-08T14:31:00Z</dcterms:created>
  <dcterms:modified xsi:type="dcterms:W3CDTF">2020-01-09T23:35:00Z</dcterms:modified>
</cp:coreProperties>
</file>